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DF2" w:rsidRDefault="00E46C8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4520565</wp:posOffset>
            </wp:positionH>
            <wp:positionV relativeFrom="paragraph">
              <wp:posOffset>-949960</wp:posOffset>
            </wp:positionV>
            <wp:extent cx="1631315" cy="1800225"/>
            <wp:effectExtent l="19050" t="0" r="6985" b="0"/>
            <wp:wrapNone/>
            <wp:docPr id="1" name="Рисунок 0" descr="(red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red)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131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6C87" w:rsidRDefault="00E46C87"/>
    <w:p w:rsidR="00421818" w:rsidRDefault="00421818"/>
    <w:p w:rsidR="00424E4C" w:rsidRDefault="00424E4C"/>
    <w:p w:rsidR="00142C3E" w:rsidRPr="00C56806" w:rsidRDefault="00E46C87" w:rsidP="00142C3E">
      <w:pPr>
        <w:tabs>
          <w:tab w:val="left" w:pos="1418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42C3E">
        <w:rPr>
          <w:rFonts w:ascii="Times New Roman" w:hAnsi="Times New Roman" w:cs="Times New Roman"/>
          <w:b/>
          <w:sz w:val="36"/>
          <w:szCs w:val="36"/>
        </w:rPr>
        <w:t>ТЕХНИЧЕСКОЕ ОПИСАНИЕ</w:t>
      </w:r>
    </w:p>
    <w:p w:rsidR="00142C3E" w:rsidRPr="00C56806" w:rsidRDefault="00E46C87" w:rsidP="00142C3E">
      <w:pPr>
        <w:tabs>
          <w:tab w:val="left" w:pos="1418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42C3E">
        <w:rPr>
          <w:rFonts w:ascii="Times New Roman" w:hAnsi="Times New Roman" w:cs="Times New Roman"/>
          <w:b/>
          <w:sz w:val="36"/>
          <w:szCs w:val="36"/>
        </w:rPr>
        <w:t>КОМПЕТЕНЦИИ</w:t>
      </w:r>
    </w:p>
    <w:p w:rsidR="00E46C87" w:rsidRPr="00142C3E" w:rsidRDefault="00E46C87" w:rsidP="00142C3E">
      <w:pPr>
        <w:tabs>
          <w:tab w:val="left" w:pos="1418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42C3E">
        <w:rPr>
          <w:rFonts w:ascii="Times New Roman" w:hAnsi="Times New Roman" w:cs="Times New Roman"/>
          <w:b/>
          <w:sz w:val="36"/>
          <w:szCs w:val="36"/>
        </w:rPr>
        <w:t>«Инженерный дизайн CAD»</w:t>
      </w:r>
    </w:p>
    <w:p w:rsidR="00E46C87" w:rsidRPr="00142C3E" w:rsidRDefault="00E46C87">
      <w:pPr>
        <w:rPr>
          <w:rFonts w:ascii="Times New Roman" w:hAnsi="Times New Roman" w:cs="Times New Roman"/>
          <w:sz w:val="32"/>
          <w:szCs w:val="32"/>
        </w:rPr>
      </w:pPr>
    </w:p>
    <w:p w:rsidR="00E46C87" w:rsidRDefault="00C56806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align>left</wp:align>
            </wp:positionH>
            <wp:positionV relativeFrom="margin">
              <wp:posOffset>3202940</wp:posOffset>
            </wp:positionV>
            <wp:extent cx="7575550" cy="6067425"/>
            <wp:effectExtent l="19050" t="0" r="6350" b="0"/>
            <wp:wrapNone/>
            <wp:docPr id="3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0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6C87" w:rsidRDefault="00E46C87"/>
    <w:p w:rsidR="00E46C87" w:rsidRDefault="00E46C87"/>
    <w:p w:rsidR="00E46C87" w:rsidRPr="00142C3E" w:rsidRDefault="00E46C87"/>
    <w:p w:rsidR="00E46C87" w:rsidRDefault="00E46C87"/>
    <w:p w:rsidR="00E46C87" w:rsidRDefault="00E46C87"/>
    <w:p w:rsidR="00E46C87" w:rsidRDefault="00E46C87"/>
    <w:p w:rsidR="00E46C87" w:rsidRDefault="00E46C87"/>
    <w:p w:rsidR="00E46C87" w:rsidRDefault="00E46C87"/>
    <w:p w:rsidR="00E46C87" w:rsidRDefault="00E46C87"/>
    <w:p w:rsidR="00E46C87" w:rsidRDefault="00E46C87"/>
    <w:p w:rsidR="00E46C87" w:rsidRDefault="00E46C87"/>
    <w:p w:rsidR="00E46C87" w:rsidRDefault="00E46C87"/>
    <w:p w:rsidR="00E46C87" w:rsidRDefault="00E46C87"/>
    <w:p w:rsidR="00E46C87" w:rsidRDefault="00E46C87"/>
    <w:p w:rsidR="00E46C87" w:rsidRDefault="00E46C87"/>
    <w:p w:rsidR="00E46C87" w:rsidRDefault="00E46C87"/>
    <w:p w:rsidR="00E46C87" w:rsidRPr="00EF5A4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lastRenderedPageBreak/>
        <w:t xml:space="preserve">Организация Союз «Молодые профессионалы (Ворлдскиллс Россия)» (далее WSR) в соответствии с уставом организации и правилами проведения конкурсов установила нижеизложенные необходимые требования владения этим профессиональным навыком для участия в соревнованиях по компетенции. </w:t>
      </w:r>
    </w:p>
    <w:p w:rsidR="00EF5A48" w:rsidRPr="00C56806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5A48">
        <w:rPr>
          <w:rFonts w:ascii="Times New Roman" w:hAnsi="Times New Roman" w:cs="Times New Roman"/>
          <w:b/>
          <w:sz w:val="28"/>
          <w:szCs w:val="28"/>
        </w:rPr>
        <w:t xml:space="preserve"> Техническое описание включает в себя следующие разделы: 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96"/>
        <w:gridCol w:w="475"/>
      </w:tblGrid>
      <w:tr w:rsidR="005734EA" w:rsidTr="00CC2E58">
        <w:tc>
          <w:tcPr>
            <w:tcW w:w="9096" w:type="dxa"/>
          </w:tcPr>
          <w:p w:rsidR="005734EA" w:rsidRPr="005734EA" w:rsidRDefault="005734EA" w:rsidP="000A77BF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1. ВВЕДЕНИЕ ........................................................................................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..................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.............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475" w:type="dxa"/>
          </w:tcPr>
          <w:p w:rsidR="005734EA" w:rsidRPr="00CC2E58" w:rsidRDefault="000576E2" w:rsidP="00CC2E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5734EA" w:rsidRPr="005734EA" w:rsidTr="00CC2E58">
        <w:tc>
          <w:tcPr>
            <w:tcW w:w="9096" w:type="dxa"/>
          </w:tcPr>
          <w:p w:rsidR="005734EA" w:rsidRPr="005734EA" w:rsidRDefault="005734EA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1.1. НАЗВАНИЕ И ОПИСАНИЕ ПРОФЕССИОНАЛЬНОЙ КОМПЕТЕНЦИИ 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</w:t>
            </w:r>
          </w:p>
        </w:tc>
        <w:tc>
          <w:tcPr>
            <w:tcW w:w="475" w:type="dxa"/>
          </w:tcPr>
          <w:p w:rsidR="005734EA" w:rsidRPr="00CC2E58" w:rsidRDefault="000576E2" w:rsidP="00CC2E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5734EA" w:rsidRPr="005734EA" w:rsidTr="00CC2E58">
        <w:tc>
          <w:tcPr>
            <w:tcW w:w="9096" w:type="dxa"/>
          </w:tcPr>
          <w:p w:rsidR="005734EA" w:rsidRPr="005734EA" w:rsidRDefault="005734EA" w:rsidP="000576E2">
            <w:pPr>
              <w:spacing w:line="360" w:lineRule="auto"/>
              <w:ind w:firstLine="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1.2. ВАЖНОСТЬ И ЗНАЧЕНИЕ НАСТОЯЩЕГО ДОКУМЕНТА 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</w:t>
            </w:r>
          </w:p>
        </w:tc>
        <w:tc>
          <w:tcPr>
            <w:tcW w:w="475" w:type="dxa"/>
          </w:tcPr>
          <w:p w:rsidR="005734EA" w:rsidRPr="00CC2E58" w:rsidRDefault="000576E2" w:rsidP="00CC2E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5734EA" w:rsidRPr="005734EA" w:rsidTr="00CC2E58">
        <w:tc>
          <w:tcPr>
            <w:tcW w:w="9096" w:type="dxa"/>
          </w:tcPr>
          <w:p w:rsidR="005734EA" w:rsidRPr="005734EA" w:rsidRDefault="005734EA" w:rsidP="000576E2">
            <w:pPr>
              <w:spacing w:line="360" w:lineRule="auto"/>
              <w:ind w:firstLine="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1.3. </w:t>
            </w:r>
            <w:r w:rsidR="000576E2" w:rsidRPr="000576E2">
              <w:rPr>
                <w:rFonts w:ascii="Times New Roman" w:hAnsi="Times New Roman" w:cs="Times New Roman"/>
                <w:caps/>
                <w:sz w:val="24"/>
                <w:szCs w:val="28"/>
              </w:rPr>
              <w:t>Сопроводительная документация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 ...............................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.........................</w:t>
            </w:r>
            <w:r w:rsidR="000576E2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475" w:type="dxa"/>
          </w:tcPr>
          <w:p w:rsidR="005734EA" w:rsidRPr="00CC2E58" w:rsidRDefault="000576E2" w:rsidP="00CC2E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5734EA" w:rsidRPr="005734EA" w:rsidTr="00CC2E58">
        <w:tc>
          <w:tcPr>
            <w:tcW w:w="9096" w:type="dxa"/>
          </w:tcPr>
          <w:p w:rsidR="005734EA" w:rsidRPr="005734EA" w:rsidRDefault="005734EA" w:rsidP="000A77B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2. СПЕЦИФИКАЦИЯ СТАНДАРТА WORLDSKILLS (WSSS) 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</w:t>
            </w:r>
          </w:p>
        </w:tc>
        <w:tc>
          <w:tcPr>
            <w:tcW w:w="475" w:type="dxa"/>
          </w:tcPr>
          <w:p w:rsidR="005734EA" w:rsidRPr="00CC2E58" w:rsidRDefault="005734EA" w:rsidP="00CC2E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5734EA" w:rsidRPr="005734EA" w:rsidTr="00CC2E58">
        <w:tc>
          <w:tcPr>
            <w:tcW w:w="9096" w:type="dxa"/>
          </w:tcPr>
          <w:p w:rsidR="005734EA" w:rsidRPr="005734EA" w:rsidRDefault="005734EA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2.1. ОБЩИЕ СВЕДЕНИЯ О СПЕЦИФИКАЦИИ СТАНДАРТОВ</w:t>
            </w:r>
          </w:p>
        </w:tc>
        <w:tc>
          <w:tcPr>
            <w:tcW w:w="475" w:type="dxa"/>
          </w:tcPr>
          <w:p w:rsidR="005734EA" w:rsidRPr="00CC2E58" w:rsidRDefault="005734EA" w:rsidP="00CC2E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734EA" w:rsidRPr="005734EA" w:rsidTr="00CC2E58">
        <w:tc>
          <w:tcPr>
            <w:tcW w:w="9096" w:type="dxa"/>
          </w:tcPr>
          <w:p w:rsidR="005734EA" w:rsidRPr="005734EA" w:rsidRDefault="005734EA" w:rsidP="000A77B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WORLDSKILLS (WSSS) ............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............................................................................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..............</w:t>
            </w:r>
          </w:p>
        </w:tc>
        <w:tc>
          <w:tcPr>
            <w:tcW w:w="475" w:type="dxa"/>
          </w:tcPr>
          <w:p w:rsidR="005734EA" w:rsidRPr="00CC2E58" w:rsidRDefault="005734EA" w:rsidP="00CC2E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5734EA" w:rsidRPr="005734EA" w:rsidTr="00CC2E58">
        <w:tc>
          <w:tcPr>
            <w:tcW w:w="9096" w:type="dxa"/>
          </w:tcPr>
          <w:p w:rsidR="005734EA" w:rsidRPr="001350DB" w:rsidRDefault="005734EA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3. ОЦЕНОЧНАЯ СТРАТЕГИЯ И ТЕХНИЧЕСКИЕ ОСОБЕННОСТИ ОЦЕНКИ 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5734EA" w:rsidRPr="001350DB" w:rsidRDefault="005734EA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11</w:t>
            </w:r>
          </w:p>
        </w:tc>
      </w:tr>
      <w:tr w:rsidR="005734EA" w:rsidRPr="005734EA" w:rsidTr="00CC2E58">
        <w:tc>
          <w:tcPr>
            <w:tcW w:w="9096" w:type="dxa"/>
          </w:tcPr>
          <w:p w:rsidR="005734EA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3.1. ОСНОВНЫЕ ТРЕБОВАНИЯ ................................................................................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5734EA" w:rsidRPr="001350DB" w:rsidRDefault="000A77BF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11</w:t>
            </w:r>
          </w:p>
        </w:tc>
      </w:tr>
      <w:tr w:rsidR="005734EA" w:rsidRPr="005734EA" w:rsidTr="00CC2E58">
        <w:tc>
          <w:tcPr>
            <w:tcW w:w="9096" w:type="dxa"/>
          </w:tcPr>
          <w:p w:rsidR="005734EA" w:rsidRPr="001350DB" w:rsidRDefault="000A77BF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 СХЕМА ВЫСТАВЛЕНИЯ ОЦЕН</w:t>
            </w:r>
            <w:r w:rsidRPr="001350DB">
              <w:rPr>
                <w:rFonts w:ascii="Times New Roman" w:hAnsi="Times New Roman" w:cs="Times New Roman"/>
                <w:caps/>
                <w:sz w:val="24"/>
                <w:szCs w:val="28"/>
              </w:rPr>
              <w:t>ки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 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5734EA" w:rsidRPr="001350DB" w:rsidRDefault="000A77BF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</w:tr>
      <w:tr w:rsidR="005734EA" w:rsidRPr="005734EA" w:rsidTr="00CC2E58">
        <w:tc>
          <w:tcPr>
            <w:tcW w:w="9096" w:type="dxa"/>
          </w:tcPr>
          <w:p w:rsidR="005734EA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4.1. ОБЩИЕ УКАЗАНИЯ .............................................................................................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5734EA" w:rsidRPr="001350DB" w:rsidRDefault="000A77BF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</w:tr>
      <w:tr w:rsidR="005734EA" w:rsidRPr="005734EA" w:rsidTr="00CC2E58">
        <w:tc>
          <w:tcPr>
            <w:tcW w:w="9096" w:type="dxa"/>
          </w:tcPr>
          <w:p w:rsidR="005734EA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4.2. КРИТЕРИИ ОЦЕНКИ ............................................................................................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5734EA" w:rsidRPr="001350DB" w:rsidRDefault="000A77BF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13</w:t>
            </w:r>
          </w:p>
        </w:tc>
      </w:tr>
      <w:tr w:rsidR="005734EA" w:rsidRPr="005734EA" w:rsidTr="00CC2E58">
        <w:tc>
          <w:tcPr>
            <w:tcW w:w="9096" w:type="dxa"/>
          </w:tcPr>
          <w:p w:rsidR="005734EA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4.3. СУБКРИТЕРИИ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......................................................................................................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5734EA" w:rsidRPr="001350DB" w:rsidRDefault="000A77BF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14</w:t>
            </w:r>
          </w:p>
        </w:tc>
      </w:tr>
      <w:tr w:rsidR="005734EA" w:rsidRPr="005734EA" w:rsidTr="00CC2E58">
        <w:tc>
          <w:tcPr>
            <w:tcW w:w="9096" w:type="dxa"/>
          </w:tcPr>
          <w:p w:rsidR="005734EA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4.4. АСПЕКТЫ ...............................................................................................................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5734EA" w:rsidRPr="001350DB" w:rsidRDefault="000A77BF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14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4.5. МНЕНИЕ СУДЕЙ (СУДЕЙСКАЯ ОЦЕНКА) 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0A77BF" w:rsidRPr="001350DB" w:rsidRDefault="00121DD0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4.6. ИЗМЕРИМАЯ ОЦЕНКА ........................................................................................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0A77BF" w:rsidRPr="001350DB" w:rsidRDefault="000576E2" w:rsidP="00121DD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121DD0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4.7. ИСПОЛЬЗОВАНИЕ ИЗМЕРИМЫХ И СУДЕЙСКИХ ОЦЕНОК 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0A77BF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16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4.8. СПЕЦИФИКАЦИЯ ОЦЕНКИ КОМПЕТЕНЦИИ 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0A77BF" w:rsidRPr="001350DB" w:rsidRDefault="000576E2" w:rsidP="00121DD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121DD0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4.9. РЕГЛАМЕНТ ОЦЕНКИ .........................................................................................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0A77BF" w:rsidRPr="001350DB" w:rsidRDefault="000A77BF" w:rsidP="00121DD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121DD0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5. КОНКУРСНОЕ ЗАДАНИЕ ....................................................................................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.....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0A77BF" w:rsidRPr="001350DB" w:rsidRDefault="000A77BF" w:rsidP="00487FA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487FA7"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5.1. ОСНОВНЫЕ ТРЕБОВАНИЯ ................................................................................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0A77BF" w:rsidRPr="001350DB" w:rsidRDefault="000A77BF" w:rsidP="00487FA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487FA7"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5.2. СТРУКТУРА КОНКУРСНОГО ЗАДАНИЯ 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121DD0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5.3. ТРЕБОВАНИЯ К РАЗРАБОТКЕ КОНКУРСНОГО ЗАДАНИЯ 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F7012D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487FA7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F7012D" w:rsidRPr="005734EA" w:rsidTr="00CC2E58">
        <w:tc>
          <w:tcPr>
            <w:tcW w:w="9096" w:type="dxa"/>
          </w:tcPr>
          <w:p w:rsidR="00F7012D" w:rsidRPr="001350DB" w:rsidRDefault="00F7012D" w:rsidP="00F7012D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7012D">
              <w:rPr>
                <w:rFonts w:ascii="Times New Roman" w:hAnsi="Times New Roman" w:cs="Times New Roman"/>
                <w:sz w:val="24"/>
                <w:szCs w:val="28"/>
              </w:rPr>
              <w:t xml:space="preserve">5.4 </w:t>
            </w:r>
            <w:r w:rsidRPr="00F7012D"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Требования к проекту Конкурсного задания для </w:t>
            </w:r>
          </w:p>
        </w:tc>
        <w:tc>
          <w:tcPr>
            <w:tcW w:w="475" w:type="dxa"/>
          </w:tcPr>
          <w:p w:rsidR="00F7012D" w:rsidRDefault="00F7012D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7012D" w:rsidRPr="005734EA" w:rsidTr="00CC2E58">
        <w:tc>
          <w:tcPr>
            <w:tcW w:w="9096" w:type="dxa"/>
          </w:tcPr>
          <w:p w:rsidR="00F7012D" w:rsidRPr="00F7012D" w:rsidRDefault="00F7012D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      </w:t>
            </w:r>
            <w:r w:rsidRPr="00F7012D">
              <w:rPr>
                <w:rFonts w:ascii="Times New Roman" w:hAnsi="Times New Roman" w:cs="Times New Roman"/>
                <w:caps/>
                <w:sz w:val="24"/>
                <w:szCs w:val="28"/>
              </w:rPr>
              <w:t>возрастной группы от 16 лет</w:t>
            </w:r>
            <w:r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 ………………………………………………</w:t>
            </w:r>
          </w:p>
        </w:tc>
        <w:tc>
          <w:tcPr>
            <w:tcW w:w="475" w:type="dxa"/>
          </w:tcPr>
          <w:p w:rsidR="00F7012D" w:rsidRDefault="00F7012D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487FA7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F7012D" w:rsidRPr="005734EA" w:rsidTr="00CC2E58">
        <w:tc>
          <w:tcPr>
            <w:tcW w:w="9096" w:type="dxa"/>
          </w:tcPr>
          <w:p w:rsidR="00F7012D" w:rsidRPr="00F7012D" w:rsidRDefault="00F7012D" w:rsidP="00F7012D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caps/>
                <w:sz w:val="24"/>
                <w:szCs w:val="28"/>
              </w:rPr>
            </w:pPr>
            <w:r w:rsidRPr="00F7012D"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5.5 Требования к проекту Конкурсного задания </w:t>
            </w:r>
          </w:p>
        </w:tc>
        <w:tc>
          <w:tcPr>
            <w:tcW w:w="475" w:type="dxa"/>
          </w:tcPr>
          <w:p w:rsidR="00F7012D" w:rsidRDefault="00F7012D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7012D" w:rsidRPr="005734EA" w:rsidTr="00CC2E58">
        <w:tc>
          <w:tcPr>
            <w:tcW w:w="9096" w:type="dxa"/>
          </w:tcPr>
          <w:p w:rsidR="00F7012D" w:rsidRPr="00F7012D" w:rsidRDefault="00F7012D" w:rsidP="004D0E44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cap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4"/>
                <w:szCs w:val="28"/>
              </w:rPr>
              <w:lastRenderedPageBreak/>
              <w:t xml:space="preserve">     </w:t>
            </w:r>
            <w:r w:rsidRPr="00F7012D">
              <w:rPr>
                <w:rFonts w:ascii="Times New Roman" w:hAnsi="Times New Roman" w:cs="Times New Roman"/>
                <w:caps/>
                <w:sz w:val="24"/>
                <w:szCs w:val="28"/>
              </w:rPr>
              <w:t>для возрастной группы 1</w:t>
            </w:r>
            <w:r w:rsidR="004D0E44">
              <w:rPr>
                <w:rFonts w:ascii="Times New Roman" w:hAnsi="Times New Roman" w:cs="Times New Roman"/>
                <w:caps/>
                <w:sz w:val="24"/>
                <w:szCs w:val="28"/>
              </w:rPr>
              <w:t>2</w:t>
            </w:r>
            <w:r w:rsidRPr="00F7012D">
              <w:rPr>
                <w:rFonts w:ascii="Times New Roman" w:hAnsi="Times New Roman" w:cs="Times New Roman"/>
                <w:caps/>
                <w:sz w:val="24"/>
                <w:szCs w:val="28"/>
              </w:rPr>
              <w:t>-16 лет</w:t>
            </w:r>
            <w:r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 ………………………………………….</w:t>
            </w:r>
          </w:p>
        </w:tc>
        <w:tc>
          <w:tcPr>
            <w:tcW w:w="475" w:type="dxa"/>
          </w:tcPr>
          <w:p w:rsidR="00F7012D" w:rsidRDefault="00F7012D" w:rsidP="00121DD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121DD0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F7012D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5.</w:t>
            </w:r>
            <w:r w:rsidR="00F7012D">
              <w:rPr>
                <w:rFonts w:ascii="Times New Roman" w:hAnsi="Times New Roman" w:cs="Times New Roman"/>
                <w:sz w:val="24"/>
                <w:szCs w:val="28"/>
              </w:rPr>
              <w:t>6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 РАЗРАБОТКА КОНКУРСНОГО ЗАДАНИЯ 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F7012D" w:rsidP="00121DD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121DD0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F7012D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5.</w:t>
            </w:r>
            <w:r w:rsidR="00F7012D">
              <w:rPr>
                <w:rFonts w:ascii="Times New Roman" w:hAnsi="Times New Roman" w:cs="Times New Roman"/>
                <w:sz w:val="24"/>
                <w:szCs w:val="28"/>
              </w:rPr>
              <w:t>7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 УТВЕРЖДЕНИЕ КОНКУРСНОГО ЗАДАНИЯ 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</w:p>
        </w:tc>
        <w:tc>
          <w:tcPr>
            <w:tcW w:w="475" w:type="dxa"/>
          </w:tcPr>
          <w:p w:rsidR="000A77BF" w:rsidRPr="001350DB" w:rsidRDefault="00F7012D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372A3F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F7012D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5.</w:t>
            </w:r>
            <w:r w:rsidR="00F7012D">
              <w:rPr>
                <w:rFonts w:ascii="Times New Roman" w:hAnsi="Times New Roman" w:cs="Times New Roman"/>
                <w:sz w:val="24"/>
                <w:szCs w:val="28"/>
              </w:rPr>
              <w:t>8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 СВОЙСТВА МАТЕРИАЛА И ИНСТРУКЦИИ ПРОИЗВОДИТЕЛЯ 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F7012D" w:rsidP="007C4B6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7C4B6F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CC2E58" w:rsidRDefault="000A77BF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6. УПРАВЛЕНИЕ КОМПЕТЕНЦИЕЙ И ОБЩЕНИЕ ...............................................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F7012D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7C4B6F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6.1 ДИСКУССИОННЫЙ ФОРУМ 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F7012D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7C4B6F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6.2. ИНФОРМАЦИЯ ДЛЯ УЧАСТНИКОВ ЧЕМПИОНАТА 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F7012D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121DD0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6.3. АРХИВ КОНКУРСНЫХ ЗАДАНИЙ 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F7012D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121DD0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6.4. УПРАВЛЕНИЕ КОМПЕТЕНЦИЕЙ 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......</w:t>
            </w:r>
          </w:p>
        </w:tc>
        <w:tc>
          <w:tcPr>
            <w:tcW w:w="475" w:type="dxa"/>
          </w:tcPr>
          <w:p w:rsidR="000A77BF" w:rsidRPr="001350DB" w:rsidRDefault="00F7012D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7C4B6F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7. ТРЕБОВАНИЯ </w:t>
            </w:r>
            <w:r w:rsidRPr="005734EA">
              <w:rPr>
                <w:rFonts w:ascii="Times New Roman" w:hAnsi="Times New Roman" w:cs="Times New Roman"/>
                <w:caps/>
                <w:sz w:val="24"/>
                <w:szCs w:val="28"/>
              </w:rPr>
              <w:t xml:space="preserve">охраны труда и 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ТЕХНИКИ БЕЗОПАСНОСТИ ...............</w:t>
            </w:r>
            <w:r w:rsidRPr="005734EA">
              <w:rPr>
                <w:rFonts w:ascii="Times New Roman" w:hAnsi="Times New Roman" w:cs="Times New Roman"/>
                <w:sz w:val="24"/>
                <w:szCs w:val="28"/>
              </w:rPr>
              <w:t>....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</w:t>
            </w:r>
          </w:p>
        </w:tc>
        <w:tc>
          <w:tcPr>
            <w:tcW w:w="475" w:type="dxa"/>
          </w:tcPr>
          <w:p w:rsidR="000A77BF" w:rsidRPr="001350DB" w:rsidRDefault="00F7012D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7C4B6F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CC2E58">
            <w:pPr>
              <w:spacing w:line="360" w:lineRule="auto"/>
              <w:ind w:firstLine="284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7.1 ТРЕБОВАНИЯ ОХРАНЫ ТРУДА И ТЕХНИКИ БЕЗОПАСНОСТИ НА </w:t>
            </w:r>
          </w:p>
        </w:tc>
        <w:tc>
          <w:tcPr>
            <w:tcW w:w="475" w:type="dxa"/>
          </w:tcPr>
          <w:p w:rsidR="000A77BF" w:rsidRPr="001350DB" w:rsidRDefault="000A77BF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CC2E5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ЧЕМПИОНАТЕ 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.......................................................................................................</w:t>
            </w:r>
          </w:p>
        </w:tc>
        <w:tc>
          <w:tcPr>
            <w:tcW w:w="475" w:type="dxa"/>
          </w:tcPr>
          <w:p w:rsidR="000A77BF" w:rsidRPr="001350DB" w:rsidRDefault="00F7012D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7C4B6F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7.2 СПЕЦИФИЧНЫЕ ТРЕБОВАНИЯ ОХРАНЫ ТРУДА, ТЕХНИКИ </w:t>
            </w:r>
          </w:p>
        </w:tc>
        <w:tc>
          <w:tcPr>
            <w:tcW w:w="475" w:type="dxa"/>
          </w:tcPr>
          <w:p w:rsidR="000A77BF" w:rsidRPr="001350DB" w:rsidRDefault="000A77BF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CC2E5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БЕЗОПАСНОСТИ И ОКРУЖАЮЩЕЙ СРЕДЫ КОМПЕТЕНЦИИ ....................</w:t>
            </w:r>
          </w:p>
        </w:tc>
        <w:tc>
          <w:tcPr>
            <w:tcW w:w="475" w:type="dxa"/>
          </w:tcPr>
          <w:p w:rsidR="000A77BF" w:rsidRPr="001350DB" w:rsidRDefault="00F7012D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121DD0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8. МАТЕРИАЛЫ И ОБОРУДОВАНИЕ ...............................................................................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475" w:type="dxa"/>
          </w:tcPr>
          <w:p w:rsidR="000A77BF" w:rsidRPr="001350DB" w:rsidRDefault="00F7012D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121DD0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8.1. ИНФРАСТРУКТУРНЫЙ ЛИСТ ..............................................................................</w:t>
            </w:r>
            <w:r w:rsidR="00CC2E58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475" w:type="dxa"/>
          </w:tcPr>
          <w:p w:rsidR="000A77BF" w:rsidRPr="001350DB" w:rsidRDefault="00F7012D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121DD0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</w:tr>
      <w:tr w:rsidR="000A77BF" w:rsidRPr="005734EA" w:rsidTr="00CC2E58">
        <w:tc>
          <w:tcPr>
            <w:tcW w:w="9096" w:type="dxa"/>
          </w:tcPr>
          <w:p w:rsidR="000A77BF" w:rsidRPr="001350DB" w:rsidRDefault="000A77BF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8.2. МАТЕРИАЛЫ, ОБОРУДОВАНИЕ И ИНСТРУМЕНТЫ В </w:t>
            </w:r>
          </w:p>
        </w:tc>
        <w:tc>
          <w:tcPr>
            <w:tcW w:w="475" w:type="dxa"/>
          </w:tcPr>
          <w:p w:rsidR="000A77BF" w:rsidRPr="001350DB" w:rsidRDefault="000A77BF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C2E58" w:rsidRPr="005734EA" w:rsidTr="00CC2E58">
        <w:tc>
          <w:tcPr>
            <w:tcW w:w="9096" w:type="dxa"/>
          </w:tcPr>
          <w:p w:rsidR="00CC2E58" w:rsidRPr="001350DB" w:rsidRDefault="00CC2E58" w:rsidP="00CC2E58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ИНСТРУМЕНТАЛЬНОМ ЯЩИКЕ (ТУЛБОКС, TOOLBOX) ..............................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475" w:type="dxa"/>
          </w:tcPr>
          <w:p w:rsidR="00CC2E58" w:rsidRPr="001350DB" w:rsidRDefault="00F7012D" w:rsidP="00CC2E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121DD0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</w:tr>
      <w:tr w:rsidR="00CC2E58" w:rsidRPr="005734EA" w:rsidTr="00CC2E58">
        <w:tc>
          <w:tcPr>
            <w:tcW w:w="9096" w:type="dxa"/>
          </w:tcPr>
          <w:p w:rsidR="00CC2E58" w:rsidRPr="001350DB" w:rsidRDefault="00CC2E58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8.3. МАТЕРИАЛЫ И ОБОРУДОВАНИЕ, ЗАПРЕЩЕННЫЕ НА ПЛОЩАДКЕ 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.......</w:t>
            </w:r>
          </w:p>
        </w:tc>
        <w:tc>
          <w:tcPr>
            <w:tcW w:w="475" w:type="dxa"/>
          </w:tcPr>
          <w:p w:rsidR="00CC2E58" w:rsidRPr="001350DB" w:rsidRDefault="00F7012D" w:rsidP="007C4B6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7C4B6F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CC2E58" w:rsidRPr="005734EA" w:rsidTr="00CC2E58">
        <w:tc>
          <w:tcPr>
            <w:tcW w:w="9096" w:type="dxa"/>
          </w:tcPr>
          <w:p w:rsidR="00CC2E58" w:rsidRPr="001350DB" w:rsidRDefault="00CC2E58" w:rsidP="00CC2E58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8.4. ПРЕДЛАГАЕМАЯ СХЕМА КОНКУРСНОЙ ПЛОЩАДКИ ...........................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......</w:t>
            </w:r>
          </w:p>
        </w:tc>
        <w:tc>
          <w:tcPr>
            <w:tcW w:w="475" w:type="dxa"/>
          </w:tcPr>
          <w:p w:rsidR="00CC2E58" w:rsidRPr="001350DB" w:rsidRDefault="00F7012D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121DD0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CC2E58" w:rsidRPr="005734EA" w:rsidTr="00CC2E58">
        <w:tc>
          <w:tcPr>
            <w:tcW w:w="9096" w:type="dxa"/>
          </w:tcPr>
          <w:p w:rsidR="00CC2E58" w:rsidRPr="001350DB" w:rsidRDefault="00CC2E58" w:rsidP="0019756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9. </w:t>
            </w:r>
            <w:r w:rsidR="00197566" w:rsidRPr="001350DB">
              <w:rPr>
                <w:rFonts w:ascii="Times New Roman" w:hAnsi="Times New Roman" w:cs="Times New Roman"/>
                <w:sz w:val="24"/>
                <w:szCs w:val="28"/>
              </w:rPr>
              <w:t>ОСОБЫЕ ПРАВИЛА</w:t>
            </w:r>
            <w:r w:rsidR="00197566">
              <w:rPr>
                <w:rFonts w:ascii="Times New Roman" w:hAnsi="Times New Roman" w:cs="Times New Roman"/>
                <w:sz w:val="24"/>
                <w:szCs w:val="28"/>
              </w:rPr>
              <w:t xml:space="preserve"> КОМПЕТЕНЦИИ ………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...............................................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...............</w:t>
            </w:r>
          </w:p>
        </w:tc>
        <w:tc>
          <w:tcPr>
            <w:tcW w:w="475" w:type="dxa"/>
          </w:tcPr>
          <w:p w:rsidR="00CC2E58" w:rsidRPr="001350DB" w:rsidRDefault="00F7012D" w:rsidP="007C4B6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7C4B6F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CC2E58" w:rsidRPr="005734EA" w:rsidTr="00CC2E58">
        <w:tc>
          <w:tcPr>
            <w:tcW w:w="9096" w:type="dxa"/>
          </w:tcPr>
          <w:p w:rsidR="00CC2E58" w:rsidRDefault="00CC2E58" w:rsidP="004D0E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10. ОСОБЫЕ ПРАВИЛА ВОЗРАСТНОЙ ГРУППЫ 1</w:t>
            </w:r>
            <w:r w:rsidR="004D0E44"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-16 ЛЕТ ..........................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.............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475" w:type="dxa"/>
          </w:tcPr>
          <w:p w:rsidR="00CC2E58" w:rsidRPr="001350DB" w:rsidRDefault="00F7012D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42</w:t>
            </w:r>
          </w:p>
        </w:tc>
      </w:tr>
      <w:tr w:rsidR="00F7012D" w:rsidRPr="005734EA" w:rsidTr="00CC2E58">
        <w:tc>
          <w:tcPr>
            <w:tcW w:w="9096" w:type="dxa"/>
          </w:tcPr>
          <w:p w:rsidR="00F7012D" w:rsidRPr="001350DB" w:rsidRDefault="00F7012D" w:rsidP="00CC2E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11. </w:t>
            </w:r>
            <w:r w:rsidRPr="00F7012D">
              <w:rPr>
                <w:rFonts w:ascii="Times New Roman" w:hAnsi="Times New Roman" w:cs="Times New Roman"/>
                <w:sz w:val="24"/>
                <w:szCs w:val="28"/>
              </w:rPr>
              <w:t>ПРАВИЛА, СПЕЦИФИЧЕСКИЕ ДЛЯ КОМПЕТЕНЦИИ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…………………………...</w:t>
            </w:r>
          </w:p>
        </w:tc>
        <w:tc>
          <w:tcPr>
            <w:tcW w:w="475" w:type="dxa"/>
          </w:tcPr>
          <w:p w:rsidR="00F7012D" w:rsidRDefault="00F7012D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42</w:t>
            </w:r>
          </w:p>
        </w:tc>
      </w:tr>
      <w:tr w:rsidR="00CC2E58" w:rsidRPr="000A77BF" w:rsidTr="00CC2E58">
        <w:tc>
          <w:tcPr>
            <w:tcW w:w="9096" w:type="dxa"/>
          </w:tcPr>
          <w:p w:rsidR="00CC2E58" w:rsidRPr="000A77BF" w:rsidRDefault="00CC2E58" w:rsidP="00F7012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F7012D"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. УСТОЙЧИВОЕ РАЗВИТИЕ ......................................................................................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......</w:t>
            </w:r>
          </w:p>
        </w:tc>
        <w:tc>
          <w:tcPr>
            <w:tcW w:w="475" w:type="dxa"/>
          </w:tcPr>
          <w:p w:rsidR="00CC2E58" w:rsidRPr="000A77BF" w:rsidRDefault="00F7012D" w:rsidP="000A77B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43</w:t>
            </w:r>
          </w:p>
        </w:tc>
      </w:tr>
      <w:tr w:rsidR="00CC2E58" w:rsidRPr="000A77BF" w:rsidTr="00CC2E58">
        <w:tc>
          <w:tcPr>
            <w:tcW w:w="9096" w:type="dxa"/>
          </w:tcPr>
          <w:p w:rsidR="00CC2E58" w:rsidRPr="000A77BF" w:rsidRDefault="00CC2E58" w:rsidP="00B3118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F7012D"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Pr="001350DB">
              <w:rPr>
                <w:rFonts w:ascii="Times New Roman" w:hAnsi="Times New Roman" w:cs="Times New Roman"/>
                <w:sz w:val="24"/>
                <w:szCs w:val="28"/>
              </w:rPr>
              <w:t xml:space="preserve">. ПЕРЕЧЕНЬ ТЕХНИЧЕСКИХ ВОЗМОЖНОСТЕЙ </w:t>
            </w:r>
            <w:r w:rsidR="00B3118D">
              <w:rPr>
                <w:rFonts w:ascii="Times New Roman" w:hAnsi="Times New Roman" w:cs="Times New Roman"/>
                <w:sz w:val="24"/>
                <w:szCs w:val="28"/>
              </w:rPr>
              <w:t xml:space="preserve">САПР </w:t>
            </w:r>
            <w:r w:rsidR="00B3118D" w:rsidRPr="001350DB">
              <w:rPr>
                <w:rFonts w:ascii="Times New Roman" w:hAnsi="Times New Roman" w:cs="Times New Roman"/>
                <w:sz w:val="24"/>
                <w:szCs w:val="28"/>
              </w:rPr>
              <w:t>...........................</w:t>
            </w:r>
            <w:r w:rsidR="00B3118D">
              <w:rPr>
                <w:rFonts w:ascii="Times New Roman" w:hAnsi="Times New Roman" w:cs="Times New Roman"/>
                <w:sz w:val="24"/>
                <w:szCs w:val="28"/>
              </w:rPr>
              <w:t>...............</w:t>
            </w:r>
          </w:p>
        </w:tc>
        <w:tc>
          <w:tcPr>
            <w:tcW w:w="475" w:type="dxa"/>
          </w:tcPr>
          <w:p w:rsidR="00CC2E58" w:rsidRPr="000A77BF" w:rsidRDefault="00B3118D" w:rsidP="000A77B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44</w:t>
            </w:r>
          </w:p>
        </w:tc>
      </w:tr>
      <w:tr w:rsidR="00CC2E58" w:rsidRPr="000A77BF" w:rsidTr="00CC2E58">
        <w:tc>
          <w:tcPr>
            <w:tcW w:w="9096" w:type="dxa"/>
          </w:tcPr>
          <w:p w:rsidR="00CC2E58" w:rsidRPr="001350DB" w:rsidRDefault="00CC2E58" w:rsidP="00B3118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75" w:type="dxa"/>
          </w:tcPr>
          <w:p w:rsidR="00CC2E58" w:rsidRPr="001350DB" w:rsidRDefault="00CC2E58" w:rsidP="000A77B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1350DB" w:rsidRPr="000A77BF" w:rsidRDefault="001350DB" w:rsidP="001350DB">
      <w:pPr>
        <w:spacing w:after="0" w:line="288" w:lineRule="auto"/>
        <w:ind w:firstLine="709"/>
        <w:rPr>
          <w:rFonts w:ascii="Times New Roman" w:hAnsi="Times New Roman" w:cs="Times New Roman"/>
          <w:b/>
          <w:sz w:val="24"/>
          <w:szCs w:val="28"/>
        </w:rPr>
      </w:pPr>
    </w:p>
    <w:p w:rsidR="00E46C87" w:rsidRPr="00EF5A48" w:rsidRDefault="00E46C87" w:rsidP="001350D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6C87" w:rsidRPr="00EF5A4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6C87" w:rsidRPr="00421818" w:rsidRDefault="00E46C87" w:rsidP="00EF5A48">
      <w:pPr>
        <w:ind w:firstLine="709"/>
        <w:jc w:val="both"/>
        <w:rPr>
          <w:rFonts w:ascii="Times New Roman" w:hAnsi="Times New Roman" w:cs="Times New Roman"/>
          <w:szCs w:val="24"/>
        </w:rPr>
      </w:pPr>
      <w:r w:rsidRPr="00421818">
        <w:rPr>
          <w:rFonts w:ascii="Times New Roman" w:hAnsi="Times New Roman" w:cs="Times New Roman"/>
          <w:szCs w:val="24"/>
        </w:rPr>
        <w:t>Copyright © 201</w:t>
      </w:r>
      <w:r w:rsidR="00CE1F07">
        <w:rPr>
          <w:rFonts w:ascii="Times New Roman" w:hAnsi="Times New Roman" w:cs="Times New Roman"/>
          <w:szCs w:val="24"/>
        </w:rPr>
        <w:t>8</w:t>
      </w:r>
      <w:r w:rsidRPr="00421818">
        <w:rPr>
          <w:rFonts w:ascii="Times New Roman" w:hAnsi="Times New Roman" w:cs="Times New Roman"/>
          <w:szCs w:val="24"/>
        </w:rPr>
        <w:t xml:space="preserve"> СОЮЗ «ВОРЛДСКИЛЛС РОССИЯ»  Все права защищены   Любое воспроизведение, переработка, копирование, распространение текстовой информации или графических изображений в любом другом документе, в том числе электронном, на сайте или их размещение для последующего воспроизведения или распространения запрещено правообладателем и может быть осуществлено только с его письменного согласия</w:t>
      </w:r>
      <w:r w:rsidR="00421818" w:rsidRPr="00421818">
        <w:rPr>
          <w:rFonts w:ascii="Times New Roman" w:hAnsi="Times New Roman" w:cs="Times New Roman"/>
          <w:szCs w:val="24"/>
        </w:rPr>
        <w:t>.</w:t>
      </w:r>
    </w:p>
    <w:p w:rsidR="00E46C87" w:rsidRPr="00421818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181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ВВЕДЕНИЕ </w:t>
      </w:r>
    </w:p>
    <w:p w:rsidR="0042181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818">
        <w:rPr>
          <w:rFonts w:ascii="Times New Roman" w:hAnsi="Times New Roman" w:cs="Times New Roman"/>
          <w:b/>
          <w:sz w:val="28"/>
          <w:szCs w:val="28"/>
        </w:rPr>
        <w:t xml:space="preserve">1.1. НАЗВАНИЕ И ОПИСАНИЕ ПРОФЕССИОНАЛЬНОЙ КОМПЕТЕНЦИИ </w:t>
      </w:r>
    </w:p>
    <w:p w:rsidR="0042181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1.1.1 Название профессиональной компетенции:  </w:t>
      </w:r>
    </w:p>
    <w:p w:rsidR="00421818" w:rsidRDefault="00E46C87" w:rsidP="0042181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«Инженерный дизайн CAD»</w:t>
      </w:r>
    </w:p>
    <w:p w:rsidR="0042181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1.1.2 Описание профессиональной компетенции. Т</w:t>
      </w:r>
      <w:r w:rsidR="005C6216">
        <w:rPr>
          <w:rFonts w:ascii="Times New Roman" w:hAnsi="Times New Roman" w:cs="Times New Roman"/>
          <w:sz w:val="28"/>
          <w:szCs w:val="28"/>
        </w:rPr>
        <w:t>ермином «Инженерный дизайн CAD</w:t>
      </w:r>
      <w:r w:rsidRPr="00EF5A48">
        <w:rPr>
          <w:rFonts w:ascii="Times New Roman" w:hAnsi="Times New Roman" w:cs="Times New Roman"/>
          <w:sz w:val="28"/>
          <w:szCs w:val="28"/>
        </w:rPr>
        <w:t xml:space="preserve">» обозначается процесс использования систем автоматизированного проектирования (CAD) </w:t>
      </w:r>
      <w:r w:rsidR="00D03B31" w:rsidRPr="00D03B31">
        <w:rPr>
          <w:rFonts w:ascii="Times New Roman" w:hAnsi="Times New Roman" w:cs="Times New Roman"/>
          <w:sz w:val="28"/>
          <w:szCs w:val="28"/>
        </w:rPr>
        <w:t>при подготовке электронных моделей, чертежей и файлов, содержащих всю информацию, необходимую для изготовления и документирования деталей и сборочных единиц для решения механических инженерных задач, с которыми сталкиваются работники отрасли. Решения должны соответствовать стандартам промышленности и актуальной версии стандартов ЕСКД</w:t>
      </w:r>
      <w:r w:rsidR="00D03B31">
        <w:rPr>
          <w:rFonts w:ascii="Times New Roman" w:hAnsi="Times New Roman" w:cs="Times New Roman"/>
          <w:sz w:val="28"/>
          <w:szCs w:val="28"/>
        </w:rPr>
        <w:t xml:space="preserve"> (либо </w:t>
      </w:r>
      <w:r w:rsidRPr="00EF5A48">
        <w:rPr>
          <w:rFonts w:ascii="Times New Roman" w:hAnsi="Times New Roman" w:cs="Times New Roman"/>
          <w:sz w:val="28"/>
          <w:szCs w:val="28"/>
        </w:rPr>
        <w:t>стандарта ISO</w:t>
      </w:r>
      <w:r w:rsidR="00D03B31">
        <w:rPr>
          <w:rFonts w:ascii="Times New Roman" w:hAnsi="Times New Roman" w:cs="Times New Roman"/>
          <w:sz w:val="28"/>
          <w:szCs w:val="28"/>
        </w:rPr>
        <w:t>)</w:t>
      </w:r>
      <w:r w:rsidRPr="00EF5A4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2181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Автоматизированное проектирование – это использование компьютерных систем для разработки, усовершенствования, анализа или оптимизации механических конструкций. Применение программного обеспечения </w:t>
      </w:r>
      <w:r w:rsidR="0081432D">
        <w:rPr>
          <w:rFonts w:ascii="Times New Roman" w:hAnsi="Times New Roman" w:cs="Times New Roman"/>
          <w:sz w:val="28"/>
          <w:szCs w:val="28"/>
        </w:rPr>
        <w:t xml:space="preserve"> </w:t>
      </w:r>
      <w:r w:rsidRPr="00EF5A48">
        <w:rPr>
          <w:rFonts w:ascii="Times New Roman" w:hAnsi="Times New Roman" w:cs="Times New Roman"/>
          <w:sz w:val="28"/>
          <w:szCs w:val="28"/>
        </w:rPr>
        <w:t xml:space="preserve"> увеличивает возможности проектировщика, повышает качество конструкции, улучшает связь через обмен документацией и дает возможность создать базу данных для производства. Результатом автоматизированного проектирования являются электронные файлы, которые можно распечатать и использовать при изготовлении и других процессах. </w:t>
      </w:r>
    </w:p>
    <w:p w:rsidR="00E46C87" w:rsidRPr="00EF5A48" w:rsidRDefault="00D03B3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E46C87" w:rsidRPr="00EF5A48">
        <w:rPr>
          <w:rFonts w:ascii="Times New Roman" w:hAnsi="Times New Roman" w:cs="Times New Roman"/>
          <w:sz w:val="28"/>
          <w:szCs w:val="28"/>
        </w:rPr>
        <w:t>ертежи конструкций и изображения с помощью соответствующих обозначений должны передавать такую информацию как материалы, технологические процесс</w:t>
      </w:r>
      <w:r w:rsidR="005C6216">
        <w:rPr>
          <w:rFonts w:ascii="Times New Roman" w:hAnsi="Times New Roman" w:cs="Times New Roman"/>
          <w:sz w:val="28"/>
          <w:szCs w:val="28"/>
        </w:rPr>
        <w:t>ы, допуски и размеры. С помощью</w:t>
      </w:r>
      <w:r w:rsidR="0081432D">
        <w:rPr>
          <w:rFonts w:ascii="Times New Roman" w:hAnsi="Times New Roman" w:cs="Times New Roman"/>
          <w:sz w:val="28"/>
          <w:szCs w:val="28"/>
        </w:rPr>
        <w:t xml:space="preserve"> </w:t>
      </w:r>
      <w:r w:rsidR="005C6216">
        <w:rPr>
          <w:rFonts w:ascii="Times New Roman" w:hAnsi="Times New Roman" w:cs="Times New Roman"/>
          <w:sz w:val="28"/>
          <w:szCs w:val="28"/>
          <w:lang w:val="en-US"/>
        </w:rPr>
        <w:t>CAD</w:t>
      </w:r>
      <w:r w:rsidR="005C6216" w:rsidRPr="005C6216">
        <w:rPr>
          <w:rFonts w:ascii="Times New Roman" w:hAnsi="Times New Roman" w:cs="Times New Roman"/>
          <w:sz w:val="28"/>
          <w:szCs w:val="28"/>
        </w:rPr>
        <w:t xml:space="preserve"> </w:t>
      </w:r>
      <w:r w:rsidR="005C6216">
        <w:rPr>
          <w:rFonts w:ascii="Times New Roman" w:hAnsi="Times New Roman" w:cs="Times New Roman"/>
          <w:sz w:val="28"/>
          <w:szCs w:val="28"/>
        </w:rPr>
        <w:t xml:space="preserve">систем </w:t>
      </w:r>
      <w:r w:rsidR="00E46C87" w:rsidRPr="00EF5A48">
        <w:rPr>
          <w:rFonts w:ascii="Times New Roman" w:hAnsi="Times New Roman" w:cs="Times New Roman"/>
          <w:sz w:val="28"/>
          <w:szCs w:val="28"/>
        </w:rPr>
        <w:t xml:space="preserve">строятся кривые и составляются двухмерные (2D) изображения, а также трёхмерные (3D) кривые, поверхности и объёмные фигуры. </w:t>
      </w:r>
      <w:r w:rsidR="00E46C87" w:rsidRPr="00807A0A">
        <w:rPr>
          <w:rFonts w:ascii="Times New Roman" w:hAnsi="Times New Roman" w:cs="Times New Roman"/>
          <w:sz w:val="28"/>
          <w:szCs w:val="28"/>
        </w:rPr>
        <w:t xml:space="preserve">С </w:t>
      </w:r>
      <w:r w:rsidR="00807A0A" w:rsidRPr="00807A0A">
        <w:rPr>
          <w:rFonts w:ascii="Times New Roman" w:hAnsi="Times New Roman" w:cs="Times New Roman"/>
          <w:sz w:val="28"/>
          <w:szCs w:val="28"/>
        </w:rPr>
        <w:t xml:space="preserve">помощью САПР </w:t>
      </w:r>
      <w:r w:rsidR="00E46C87" w:rsidRPr="00807A0A">
        <w:rPr>
          <w:rFonts w:ascii="Times New Roman" w:hAnsi="Times New Roman" w:cs="Times New Roman"/>
          <w:sz w:val="28"/>
          <w:szCs w:val="28"/>
        </w:rPr>
        <w:t>можно реализовать специальные эффекты в виде анимации, например, с целью рекламы или для использования в технических инструкциях.</w:t>
      </w:r>
    </w:p>
    <w:p w:rsidR="00A47DC4" w:rsidRDefault="00807A0A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A0A">
        <w:rPr>
          <w:rFonts w:ascii="Times New Roman" w:hAnsi="Times New Roman" w:cs="Times New Roman"/>
          <w:sz w:val="28"/>
          <w:szCs w:val="28"/>
        </w:rPr>
        <w:t xml:space="preserve">САПР </w:t>
      </w:r>
      <w:r w:rsidR="00E46C87" w:rsidRPr="00807A0A">
        <w:rPr>
          <w:rFonts w:ascii="Times New Roman" w:hAnsi="Times New Roman" w:cs="Times New Roman"/>
          <w:sz w:val="28"/>
          <w:szCs w:val="28"/>
        </w:rPr>
        <w:t>является важным промышленным инструментом и</w:t>
      </w:r>
      <w:r w:rsidR="00E46C87" w:rsidRPr="00EF5A48">
        <w:rPr>
          <w:rFonts w:ascii="Times New Roman" w:hAnsi="Times New Roman" w:cs="Times New Roman"/>
          <w:sz w:val="28"/>
          <w:szCs w:val="28"/>
        </w:rPr>
        <w:t xml:space="preserve"> важным средством достиж</w:t>
      </w:r>
      <w:r w:rsidR="00F06B1F">
        <w:rPr>
          <w:rFonts w:ascii="Times New Roman" w:hAnsi="Times New Roman" w:cs="Times New Roman"/>
          <w:sz w:val="28"/>
          <w:szCs w:val="28"/>
        </w:rPr>
        <w:t xml:space="preserve">ения высокого качества проекта, </w:t>
      </w:r>
      <w:r w:rsidR="00E46C87" w:rsidRPr="00EF5A48">
        <w:rPr>
          <w:rFonts w:ascii="Times New Roman" w:hAnsi="Times New Roman" w:cs="Times New Roman"/>
          <w:sz w:val="28"/>
          <w:szCs w:val="28"/>
        </w:rPr>
        <w:t xml:space="preserve">используется в самых </w:t>
      </w:r>
      <w:r w:rsidR="00E46C87" w:rsidRPr="00EF5A48">
        <w:rPr>
          <w:rFonts w:ascii="Times New Roman" w:hAnsi="Times New Roman" w:cs="Times New Roman"/>
          <w:sz w:val="28"/>
          <w:szCs w:val="28"/>
        </w:rPr>
        <w:lastRenderedPageBreak/>
        <w:t xml:space="preserve">разных областях, таких как автомобилестроение, судостроение, авиакосмическая отрасль и </w:t>
      </w:r>
      <w:r w:rsidR="00AC73C5">
        <w:rPr>
          <w:rFonts w:ascii="Times New Roman" w:hAnsi="Times New Roman" w:cs="Times New Roman"/>
          <w:sz w:val="28"/>
          <w:szCs w:val="28"/>
        </w:rPr>
        <w:t>машиностроение</w:t>
      </w:r>
      <w:r w:rsidR="00E46C87" w:rsidRPr="00EF5A4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47DC4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Процесс и результаты автоматизированного проектирования очень важны для нахождения правильного решения при проектировании и изготовлении. </w:t>
      </w:r>
    </w:p>
    <w:p w:rsidR="00E46C87" w:rsidRPr="00EF5A4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Программное обеспечение помогает при нахождении идей, визуализации концепций, предоставляя близкие к реальности снимки и фильмы и имитируя поведение будущих механизмов в реальных условиях.</w:t>
      </w:r>
    </w:p>
    <w:p w:rsidR="00A47DC4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7DC4">
        <w:rPr>
          <w:rFonts w:ascii="Times New Roman" w:hAnsi="Times New Roman" w:cs="Times New Roman"/>
          <w:b/>
          <w:sz w:val="28"/>
          <w:szCs w:val="28"/>
        </w:rPr>
        <w:t xml:space="preserve">1.2. ВАЖНОСТЬ И ЗНАЧЕНИЕ НАСТОЯЩЕГО ДОКУМЕНТА </w:t>
      </w:r>
    </w:p>
    <w:p w:rsidR="000B5F65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Документ содержит информацию о стандартах, которые предъявляются конкурсантам для возможности участия в соревнованиях, а также принципы, методы и процедуры, которые регулируют соревнования. При этом WSR признаёт авторское право WorldSkills International (WSI). WSR также признаёт права интеллектуальной собственности WSI в отношении принципов, методов и процедур оценки. </w:t>
      </w:r>
    </w:p>
    <w:p w:rsidR="00E46C87" w:rsidRPr="00EF5A4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Каждый эксперт и конкурсант должен знать и понимать данное Техническое описание. </w:t>
      </w:r>
    </w:p>
    <w:p w:rsidR="000B5F65" w:rsidRPr="000B5F65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5F65">
        <w:rPr>
          <w:rFonts w:ascii="Times New Roman" w:hAnsi="Times New Roman" w:cs="Times New Roman"/>
          <w:b/>
          <w:sz w:val="28"/>
          <w:szCs w:val="28"/>
        </w:rPr>
        <w:t xml:space="preserve">1.3. </w:t>
      </w:r>
      <w:r w:rsidR="00AC73C5" w:rsidRPr="00AC73C5">
        <w:rPr>
          <w:rFonts w:ascii="Times New Roman" w:hAnsi="Times New Roman"/>
          <w:b/>
          <w:caps/>
          <w:sz w:val="28"/>
          <w:szCs w:val="28"/>
        </w:rPr>
        <w:t>Сопроводительная документация</w:t>
      </w:r>
    </w:p>
    <w:p w:rsidR="000B5F65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Поскольку данное Техническое описание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 </w:t>
      </w:r>
    </w:p>
    <w:p w:rsidR="000B5F65" w:rsidRDefault="00E46C87" w:rsidP="000B5F65">
      <w:pPr>
        <w:pStyle w:val="aa"/>
        <w:numPr>
          <w:ilvl w:val="0"/>
          <w:numId w:val="1"/>
        </w:numPr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0B5F65">
        <w:rPr>
          <w:rFonts w:ascii="Times New Roman" w:hAnsi="Times New Roman" w:cs="Times New Roman"/>
          <w:sz w:val="28"/>
          <w:szCs w:val="28"/>
        </w:rPr>
        <w:t xml:space="preserve">WSR, Регламент проведения чемпионата; </w:t>
      </w:r>
    </w:p>
    <w:p w:rsidR="000B5F65" w:rsidRDefault="00E46C87" w:rsidP="000B5F65">
      <w:pPr>
        <w:pStyle w:val="aa"/>
        <w:numPr>
          <w:ilvl w:val="0"/>
          <w:numId w:val="1"/>
        </w:numPr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0B5F65">
        <w:rPr>
          <w:rFonts w:ascii="Times New Roman" w:hAnsi="Times New Roman" w:cs="Times New Roman"/>
          <w:sz w:val="28"/>
          <w:szCs w:val="28"/>
        </w:rPr>
        <w:t>WSR, онлайн-ресурсы</w:t>
      </w:r>
      <w:r w:rsidR="000B5F65" w:rsidRPr="000B5F65">
        <w:rPr>
          <w:rFonts w:ascii="Times New Roman" w:hAnsi="Times New Roman" w:cs="Times New Roman"/>
          <w:sz w:val="28"/>
          <w:szCs w:val="28"/>
        </w:rPr>
        <w:t xml:space="preserve">, указанные в данном документе; </w:t>
      </w:r>
    </w:p>
    <w:p w:rsidR="000B5F65" w:rsidRDefault="00E46C87" w:rsidP="000B5F65">
      <w:pPr>
        <w:pStyle w:val="aa"/>
        <w:numPr>
          <w:ilvl w:val="0"/>
          <w:numId w:val="1"/>
        </w:numPr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0B5F65">
        <w:rPr>
          <w:rFonts w:ascii="Times New Roman" w:hAnsi="Times New Roman" w:cs="Times New Roman"/>
          <w:sz w:val="28"/>
          <w:szCs w:val="28"/>
        </w:rPr>
        <w:t>WSR, п</w:t>
      </w:r>
      <w:r w:rsidR="000B5F65" w:rsidRPr="000B5F65">
        <w:rPr>
          <w:rFonts w:ascii="Times New Roman" w:hAnsi="Times New Roman" w:cs="Times New Roman"/>
          <w:sz w:val="28"/>
          <w:szCs w:val="28"/>
        </w:rPr>
        <w:t xml:space="preserve">олитика и нормативные положения; </w:t>
      </w:r>
    </w:p>
    <w:p w:rsidR="00E46C87" w:rsidRPr="000B5F65" w:rsidRDefault="00E46C87" w:rsidP="000B5F65">
      <w:pPr>
        <w:pStyle w:val="aa"/>
        <w:numPr>
          <w:ilvl w:val="0"/>
          <w:numId w:val="1"/>
        </w:numPr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0B5F65">
        <w:rPr>
          <w:rFonts w:ascii="Times New Roman" w:hAnsi="Times New Roman" w:cs="Times New Roman"/>
          <w:sz w:val="28"/>
          <w:szCs w:val="28"/>
        </w:rPr>
        <w:t>Инструкция по охране труда и технике безопасности по компетенции</w:t>
      </w:r>
    </w:p>
    <w:p w:rsidR="000B5F65" w:rsidRPr="005C6216" w:rsidRDefault="000B5F65" w:rsidP="00EF5A48">
      <w:pPr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E46C87" w:rsidRPr="000B5F65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5F65">
        <w:rPr>
          <w:rFonts w:ascii="Times New Roman" w:hAnsi="Times New Roman" w:cs="Times New Roman"/>
          <w:b/>
          <w:sz w:val="28"/>
          <w:szCs w:val="28"/>
        </w:rPr>
        <w:t xml:space="preserve">2. СПЕЦИФИКАЦИЯ СТАНДАРТА WORLDSKILLS (WSSS) </w:t>
      </w:r>
    </w:p>
    <w:p w:rsidR="000B5F65" w:rsidRPr="000B5F65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5F65">
        <w:rPr>
          <w:rFonts w:ascii="Times New Roman" w:hAnsi="Times New Roman" w:cs="Times New Roman"/>
          <w:b/>
          <w:sz w:val="28"/>
          <w:szCs w:val="28"/>
        </w:rPr>
        <w:t xml:space="preserve">2.1. ОБЩИЕ СВЕДЕНИЯ О СПЕЦИФИКАЦИИ СТАНДАРТОВ WORLDSKILLS (WSSS) </w:t>
      </w:r>
    </w:p>
    <w:p w:rsidR="000B5F65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lastRenderedPageBreak/>
        <w:t xml:space="preserve">WSSS определяет знание, понимание и конкретные компетенции, которые лежат в основе лучших международных практик технического и профессионального уровня выполнения работы. Она должна отражать коллективное общее понимание того, что соответствующая рабочая специальность или профессия представляет для промышленности и бизнеса. </w:t>
      </w:r>
    </w:p>
    <w:p w:rsidR="000B5F65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Целью соревнования по компетенции является демонстрация лучших международных практик, как описано в WSSS и в той степени, в которой они могут быть реализованы. Таким образом, WSSS является руководством по необходимому обучению и подготовке для соревнований по компетенции. </w:t>
      </w:r>
    </w:p>
    <w:p w:rsidR="000B5F65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 соревнованиях по компетенции проверка знаний и понимания осуществляется посредством оценки выполнения практической работы. Отдельных теоретических тестов на знание и понимание не предусмотрено. </w:t>
      </w:r>
    </w:p>
    <w:p w:rsidR="000B5F65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WSSS разделена на четкие разделы с номерами и заголовками. Каждому разделу назначен процент относительной важности в рамках WSSS. Сумма всех процентов относительной важности составляет 100. </w:t>
      </w:r>
    </w:p>
    <w:p w:rsidR="000B5F65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 схеме выставления оценок и конкурсном задании оцениваются только те компетенции, которые изложены в WSSS. Они должны отражать WSSS настолько всесторонне, насколько допускают ограничения соревнования по компетенции. </w:t>
      </w:r>
    </w:p>
    <w:p w:rsidR="00E46C8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Схема выставления оценок и конкурсное задание будут отражать распределение оценок в рамках WSSS в максимально возможной степени. Допускаются колебания в пределах 5% при условии, что они не исказят весовые коэффициенты, заданные условиями WSSS.</w:t>
      </w:r>
    </w:p>
    <w:tbl>
      <w:tblPr>
        <w:tblStyle w:val="a9"/>
        <w:tblW w:w="0" w:type="auto"/>
        <w:tblLook w:val="04A0"/>
      </w:tblPr>
      <w:tblGrid>
        <w:gridCol w:w="534"/>
        <w:gridCol w:w="7229"/>
        <w:gridCol w:w="1808"/>
      </w:tblGrid>
      <w:tr w:rsidR="00470878" w:rsidTr="0095547C">
        <w:tc>
          <w:tcPr>
            <w:tcW w:w="7763" w:type="dxa"/>
            <w:gridSpan w:val="2"/>
          </w:tcPr>
          <w:p w:rsidR="00470878" w:rsidRPr="0095547C" w:rsidRDefault="00470878" w:rsidP="002D542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5547C">
              <w:rPr>
                <w:rFonts w:ascii="Times New Roman" w:hAnsi="Times New Roman" w:cs="Times New Roman"/>
                <w:b/>
                <w:sz w:val="26"/>
                <w:szCs w:val="26"/>
              </w:rPr>
              <w:t>Раздел</w:t>
            </w:r>
          </w:p>
        </w:tc>
        <w:tc>
          <w:tcPr>
            <w:tcW w:w="1808" w:type="dxa"/>
          </w:tcPr>
          <w:p w:rsidR="00470878" w:rsidRPr="0095547C" w:rsidRDefault="00470878" w:rsidP="0095547C">
            <w:pPr>
              <w:ind w:left="-108" w:right="-14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5547C">
              <w:rPr>
                <w:rFonts w:ascii="Times New Roman" w:hAnsi="Times New Roman" w:cs="Times New Roman"/>
                <w:b/>
                <w:sz w:val="26"/>
                <w:szCs w:val="26"/>
              </w:rPr>
              <w:t>Важность (%)</w:t>
            </w:r>
          </w:p>
        </w:tc>
      </w:tr>
      <w:tr w:rsidR="00470878" w:rsidTr="0095547C">
        <w:tc>
          <w:tcPr>
            <w:tcW w:w="534" w:type="dxa"/>
          </w:tcPr>
          <w:p w:rsidR="00470878" w:rsidRDefault="00470878" w:rsidP="004708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7229" w:type="dxa"/>
          </w:tcPr>
          <w:p w:rsidR="00470878" w:rsidRDefault="00470878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Организация и управление работой</w:t>
            </w:r>
          </w:p>
        </w:tc>
        <w:tc>
          <w:tcPr>
            <w:tcW w:w="1808" w:type="dxa"/>
          </w:tcPr>
          <w:p w:rsidR="00470878" w:rsidRDefault="00470878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470878" w:rsidTr="0095547C">
        <w:tc>
          <w:tcPr>
            <w:tcW w:w="534" w:type="dxa"/>
          </w:tcPr>
          <w:p w:rsidR="00470878" w:rsidRDefault="00470878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2D5421" w:rsidRDefault="002D542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должен знать и понимать: </w:t>
            </w:r>
          </w:p>
          <w:p w:rsidR="002D5421" w:rsidRDefault="002D542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Различное назначение и применение </w:t>
            </w:r>
            <w:r w:rsidR="000B62C7">
              <w:rPr>
                <w:rFonts w:ascii="Times New Roman" w:hAnsi="Times New Roman" w:cs="Times New Roman"/>
                <w:sz w:val="28"/>
                <w:szCs w:val="28"/>
              </w:rPr>
              <w:t>САПР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5547C" w:rsidRDefault="002D5421" w:rsidP="009554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Общепризнанные действующие международные </w:t>
            </w:r>
            <w:r w:rsidR="009554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D5421" w:rsidRDefault="0095547C" w:rsidP="009554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AC73C5">
              <w:rPr>
                <w:rFonts w:ascii="Times New Roman" w:hAnsi="Times New Roman" w:cs="Times New Roman"/>
                <w:sz w:val="28"/>
                <w:szCs w:val="28"/>
              </w:rPr>
              <w:t>стандарты (ISO)</w:t>
            </w:r>
          </w:p>
          <w:p w:rsidR="0095547C" w:rsidRDefault="002D5421" w:rsidP="009554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Существующие признанные и применяемые в </w:t>
            </w:r>
          </w:p>
          <w:p w:rsidR="0095547C" w:rsidRDefault="0095547C" w:rsidP="009554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промышленности стандарты </w:t>
            </w:r>
            <w:r w:rsidR="00AC73C5">
              <w:rPr>
                <w:rFonts w:ascii="Times New Roman" w:hAnsi="Times New Roman" w:cs="Times New Roman"/>
                <w:sz w:val="28"/>
                <w:szCs w:val="28"/>
              </w:rPr>
              <w:t>ЕСКД</w:t>
            </w:r>
          </w:p>
          <w:p w:rsidR="0095547C" w:rsidRDefault="0095547C" w:rsidP="009554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Законодательство в области техники безопасности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5547C" w:rsidRDefault="0095547C" w:rsidP="009554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норм охраны здоровья и лучшие практики со </w:t>
            </w:r>
          </w:p>
          <w:p w:rsidR="0095547C" w:rsidRDefault="0095547C" w:rsidP="009554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специальными мерами безопасности при работе на </w:t>
            </w:r>
          </w:p>
          <w:p w:rsidR="0095547C" w:rsidRDefault="0095547C" w:rsidP="009554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>автоматизированных рабочих местах с</w:t>
            </w:r>
            <w:r w:rsidR="00B80A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использованием видео дисплеев </w:t>
            </w:r>
          </w:p>
          <w:p w:rsidR="0095547C" w:rsidRDefault="002D5421" w:rsidP="00B80A8B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• Использование теоретических и прикладных знаний по</w:t>
            </w:r>
            <w:r w:rsidR="009554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математике, физике и геометрии </w:t>
            </w:r>
          </w:p>
          <w:p w:rsidR="0095547C" w:rsidRDefault="002D5421" w:rsidP="0095547C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• Техническ</w:t>
            </w:r>
            <w:r w:rsidR="00AC73C5">
              <w:rPr>
                <w:rFonts w:ascii="Times New Roman" w:hAnsi="Times New Roman" w:cs="Times New Roman"/>
                <w:sz w:val="28"/>
                <w:szCs w:val="28"/>
              </w:rPr>
              <w:t>ую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терминологи</w:t>
            </w:r>
            <w:r w:rsidR="00AC73C5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и условные обозначения </w:t>
            </w:r>
          </w:p>
          <w:p w:rsidR="0095547C" w:rsidRDefault="002D5421" w:rsidP="0095547C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Общепризнанные информационно-вычислительные </w:t>
            </w:r>
          </w:p>
          <w:p w:rsidR="000B62C7" w:rsidRDefault="0095547C" w:rsidP="0095547C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>системы и специальные профессиональные программы</w:t>
            </w:r>
            <w:r w:rsidR="000B62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5547C" w:rsidRDefault="000B62C7" w:rsidP="0095547C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САПР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5547C" w:rsidRDefault="0095547C" w:rsidP="0095547C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Важность того, чтобы проектные решения были точно </w:t>
            </w:r>
          </w:p>
          <w:p w:rsidR="0095547C" w:rsidRDefault="0095547C" w:rsidP="0095547C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и ясно представлены потенциальным пользователям </w:t>
            </w:r>
          </w:p>
          <w:p w:rsidR="0095547C" w:rsidRDefault="002D5421" w:rsidP="0095547C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Важность того, чтобы поддерживался высокий уровень </w:t>
            </w:r>
            <w:r w:rsidR="009554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5547C" w:rsidRDefault="0095547C" w:rsidP="0095547C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знаний и компетенции в области новых развивающихся </w:t>
            </w:r>
          </w:p>
          <w:p w:rsidR="0095547C" w:rsidRDefault="0095547C" w:rsidP="0095547C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технологий </w:t>
            </w:r>
          </w:p>
          <w:p w:rsidR="0095547C" w:rsidRDefault="002D5421" w:rsidP="0095547C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Роль инновационного творческого подхода при </w:t>
            </w:r>
          </w:p>
          <w:p w:rsidR="0095547C" w:rsidRDefault="0095547C" w:rsidP="0095547C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решении технических проектных проблем и вызовов </w:t>
            </w:r>
          </w:p>
          <w:p w:rsidR="00470878" w:rsidRDefault="0095547C" w:rsidP="0095547C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2D5421" w:rsidRPr="00EF5A48">
              <w:rPr>
                <w:rFonts w:ascii="Times New Roman" w:hAnsi="Times New Roman" w:cs="Times New Roman"/>
                <w:sz w:val="28"/>
                <w:szCs w:val="28"/>
              </w:rPr>
              <w:t>времени</w:t>
            </w:r>
          </w:p>
        </w:tc>
        <w:tc>
          <w:tcPr>
            <w:tcW w:w="1808" w:type="dxa"/>
          </w:tcPr>
          <w:p w:rsidR="00470878" w:rsidRDefault="00470878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0878" w:rsidTr="0095547C">
        <w:tc>
          <w:tcPr>
            <w:tcW w:w="534" w:type="dxa"/>
          </w:tcPr>
          <w:p w:rsidR="00470878" w:rsidRDefault="00470878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470878" w:rsidRDefault="0095547C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:rsidR="00A77CA1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Применять признанные международные стандарты </w:t>
            </w:r>
          </w:p>
          <w:p w:rsidR="00AC73C5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>(ISO) и действующие отраслевые стандарты</w:t>
            </w:r>
            <w:r w:rsidR="00AC73C5">
              <w:rPr>
                <w:rFonts w:ascii="Times New Roman" w:hAnsi="Times New Roman" w:cs="Times New Roman"/>
                <w:sz w:val="28"/>
                <w:szCs w:val="28"/>
              </w:rPr>
              <w:t xml:space="preserve"> ЕСКД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77CA1" w:rsidRDefault="00AC73C5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там, где необходимо </w:t>
            </w:r>
          </w:p>
          <w:p w:rsidR="00A77CA1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Применять и содействовать применению </w:t>
            </w:r>
          </w:p>
          <w:p w:rsidR="00A77CA1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законодательства и лучших практик в области техники </w:t>
            </w:r>
          </w:p>
          <w:p w:rsidR="00A77CA1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безопасности и норм охраны труда на рабочем месте </w:t>
            </w:r>
          </w:p>
          <w:p w:rsidR="00A77CA1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Широко применять знания в области прикладной </w:t>
            </w:r>
          </w:p>
          <w:p w:rsidR="00A77CA1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математики, физики и геометрии при </w:t>
            </w:r>
          </w:p>
          <w:p w:rsidR="00A77CA1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автоматизированном проектировании </w:t>
            </w:r>
          </w:p>
          <w:p w:rsidR="00A77CA1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Использовать стандартные </w:t>
            </w:r>
            <w:r w:rsidR="00AC73C5">
              <w:rPr>
                <w:rFonts w:ascii="Times New Roman" w:hAnsi="Times New Roman" w:cs="Times New Roman"/>
                <w:sz w:val="28"/>
                <w:szCs w:val="28"/>
              </w:rPr>
              <w:t>изделия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и обозначения </w:t>
            </w:r>
          </w:p>
          <w:p w:rsidR="00AC73C5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и иметь доступ к библиотеке </w:t>
            </w:r>
            <w:r w:rsidR="00854527">
              <w:rPr>
                <w:rFonts w:ascii="Times New Roman" w:hAnsi="Times New Roman" w:cs="Times New Roman"/>
                <w:sz w:val="28"/>
                <w:szCs w:val="28"/>
              </w:rPr>
              <w:t>стандартных изделий</w:t>
            </w:r>
          </w:p>
          <w:p w:rsidR="00A77CA1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Использовать и правильно интерпретировать </w:t>
            </w:r>
          </w:p>
          <w:p w:rsidR="00A77CA1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техническую терминологию и обозначения в </w:t>
            </w:r>
          </w:p>
          <w:p w:rsidR="00A77CA1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чертежах, подготовленных с помощью </w:t>
            </w:r>
            <w:r w:rsidR="007E1E09">
              <w:rPr>
                <w:rFonts w:ascii="Times New Roman" w:hAnsi="Times New Roman" w:cs="Times New Roman"/>
                <w:sz w:val="28"/>
                <w:szCs w:val="28"/>
              </w:rPr>
              <w:t>САПР</w:t>
            </w:r>
          </w:p>
          <w:p w:rsidR="00A77CA1" w:rsidRDefault="00A77CA1" w:rsidP="00A77C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Использовать общепризнанные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>нформационно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A77CA1" w:rsidRDefault="00A77CA1" w:rsidP="00A77C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вычислительные системы и специальные </w:t>
            </w:r>
          </w:p>
          <w:p w:rsidR="00A77CA1" w:rsidRDefault="00A77CA1" w:rsidP="00A77C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профессиональные программы для проектирования, </w:t>
            </w:r>
          </w:p>
          <w:p w:rsidR="00A77CA1" w:rsidRDefault="00A77CA1" w:rsidP="00A77C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чтобы разрабатывать и интерпретировать проекты </w:t>
            </w:r>
          </w:p>
          <w:p w:rsidR="00A77CA1" w:rsidRDefault="00A77CA1" w:rsidP="00A77C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высокого качества </w:t>
            </w:r>
          </w:p>
          <w:p w:rsidR="00A77CA1" w:rsidRDefault="00A77CA1" w:rsidP="00A77CA1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Справляться с проблемами в системах, такими как: </w:t>
            </w:r>
          </w:p>
          <w:p w:rsidR="00A77CA1" w:rsidRDefault="00A77CA1" w:rsidP="00A77CA1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получено ложное сообщение, нет ожидаемого ответа </w:t>
            </w:r>
          </w:p>
          <w:p w:rsidR="00A77CA1" w:rsidRDefault="00A77CA1" w:rsidP="00A77CA1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периферийных устройств, имеют место очевидные </w:t>
            </w:r>
          </w:p>
          <w:p w:rsidR="00A77CA1" w:rsidRDefault="00A77CA1" w:rsidP="00A77CA1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дефекты в оборудовании или соединительных </w:t>
            </w:r>
          </w:p>
          <w:p w:rsidR="00A77CA1" w:rsidRDefault="00A77CA1" w:rsidP="00A77CA1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проводах </w:t>
            </w:r>
          </w:p>
          <w:p w:rsidR="00A77CA1" w:rsidRDefault="00A77CA1" w:rsidP="00A77CA1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Проводить работу, которая полностью отвечает </w:t>
            </w:r>
          </w:p>
          <w:p w:rsidR="00AC73C5" w:rsidRDefault="00A77CA1" w:rsidP="00AC73C5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строгим требованиям стандартов по точности </w:t>
            </w:r>
          </w:p>
          <w:p w:rsidR="00AC73C5" w:rsidRDefault="00AC73C5" w:rsidP="00AC73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проектирования и представления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онструкций </w:t>
            </w:r>
          </w:p>
          <w:p w:rsidR="00A77CA1" w:rsidRDefault="00AC73C5" w:rsidP="00AC73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потенциальным пользователям </w:t>
            </w:r>
          </w:p>
          <w:p w:rsidR="00A77CA1" w:rsidRDefault="00A77CA1" w:rsidP="00A77CA1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Давать разъяснения экспертам и не экспертам по </w:t>
            </w:r>
          </w:p>
          <w:p w:rsidR="00A77CA1" w:rsidRDefault="00A77CA1" w:rsidP="00A77CA1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сложным техническим изображениям, обращая </w:t>
            </w:r>
          </w:p>
          <w:p w:rsidR="00A77CA1" w:rsidRDefault="00A77CA1" w:rsidP="00A77CA1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внимание на ключевые элементы </w:t>
            </w:r>
          </w:p>
          <w:p w:rsidR="00A77CA1" w:rsidRDefault="00A77CA1" w:rsidP="00A77CA1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Инициативно поддерживать профессиональные умения </w:t>
            </w:r>
          </w:p>
          <w:p w:rsidR="00A77CA1" w:rsidRDefault="00A77CA1" w:rsidP="00A77CA1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и знания и изучать новые технологии и практики </w:t>
            </w:r>
          </w:p>
          <w:p w:rsidR="00A77CA1" w:rsidRDefault="00A77CA1" w:rsidP="00A77CA1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Предлагать и применять инновационные творческие </w:t>
            </w:r>
          </w:p>
          <w:p w:rsidR="00A77CA1" w:rsidRDefault="00A77CA1" w:rsidP="00A77CA1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решения технических и конструкторских проблем и </w:t>
            </w:r>
          </w:p>
          <w:p w:rsidR="00A77CA1" w:rsidRDefault="00A77CA1" w:rsidP="00A77CA1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новых требований </w:t>
            </w:r>
          </w:p>
          <w:p w:rsidR="00A77CA1" w:rsidRDefault="00A77CA1" w:rsidP="00A77CA1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Давать наглядное и четкое представление о продукте </w:t>
            </w:r>
          </w:p>
          <w:p w:rsidR="0095547C" w:rsidRDefault="00A77CA1" w:rsidP="00A77CA1">
            <w:pPr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5547C" w:rsidRPr="00EF5A48">
              <w:rPr>
                <w:rFonts w:ascii="Times New Roman" w:hAnsi="Times New Roman" w:cs="Times New Roman"/>
                <w:sz w:val="28"/>
                <w:szCs w:val="28"/>
              </w:rPr>
              <w:t>при показе его заказчику</w:t>
            </w:r>
          </w:p>
        </w:tc>
        <w:tc>
          <w:tcPr>
            <w:tcW w:w="1808" w:type="dxa"/>
          </w:tcPr>
          <w:p w:rsidR="00470878" w:rsidRDefault="00470878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0878" w:rsidTr="0095547C">
        <w:tc>
          <w:tcPr>
            <w:tcW w:w="534" w:type="dxa"/>
          </w:tcPr>
          <w:p w:rsidR="00470878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7229" w:type="dxa"/>
          </w:tcPr>
          <w:p w:rsidR="00470878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Материалы, матобеспечение и техобеспечение</w:t>
            </w:r>
          </w:p>
        </w:tc>
        <w:tc>
          <w:tcPr>
            <w:tcW w:w="1808" w:type="dxa"/>
          </w:tcPr>
          <w:p w:rsidR="00470878" w:rsidRDefault="00A77CA1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A77CA1" w:rsidTr="0095547C">
        <w:tc>
          <w:tcPr>
            <w:tcW w:w="534" w:type="dxa"/>
          </w:tcPr>
          <w:p w:rsidR="00A77CA1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A77CA1" w:rsidRDefault="00A77CA1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:rsidR="00A77CA1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Компьютерные операционные системы, позволяющие </w:t>
            </w:r>
          </w:p>
          <w:p w:rsidR="00A77CA1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правильно использовать компьютерные программы и </w:t>
            </w:r>
          </w:p>
          <w:p w:rsidR="00A77CA1" w:rsidRPr="00EF5A48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файлы и управлять ими</w:t>
            </w:r>
          </w:p>
          <w:p w:rsidR="00A77CA1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Периферийные устройства, применяемые в </w:t>
            </w:r>
            <w:r w:rsidR="00D87E7D">
              <w:rPr>
                <w:rFonts w:ascii="Times New Roman" w:hAnsi="Times New Roman" w:cs="Times New Roman"/>
                <w:sz w:val="28"/>
                <w:szCs w:val="28"/>
              </w:rPr>
              <w:t>САПР</w:t>
            </w:r>
          </w:p>
          <w:p w:rsidR="00A77CA1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Специальные технические операции, которые </w:t>
            </w:r>
          </w:p>
          <w:p w:rsidR="00A77CA1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использует специалист при работе с компьютерной </w:t>
            </w:r>
          </w:p>
          <w:p w:rsidR="00A77CA1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программой для проектирования </w:t>
            </w:r>
          </w:p>
          <w:p w:rsidR="00A77CA1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Диапазон, виды и применение специализированного </w:t>
            </w:r>
          </w:p>
          <w:p w:rsidR="00A77CA1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продукта, предназначенного для поддержки и </w:t>
            </w:r>
          </w:p>
          <w:p w:rsidR="00A77CA1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облегчения работы по технологии </w:t>
            </w:r>
            <w:r w:rsidR="00D87E7D">
              <w:rPr>
                <w:rFonts w:ascii="Times New Roman" w:hAnsi="Times New Roman" w:cs="Times New Roman"/>
                <w:sz w:val="28"/>
                <w:szCs w:val="28"/>
              </w:rPr>
              <w:t>САПР</w:t>
            </w:r>
          </w:p>
          <w:p w:rsidR="00A77CA1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Проекты процесса производства </w:t>
            </w:r>
          </w:p>
          <w:p w:rsidR="009C7307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Ограничения в программах для проектирования </w:t>
            </w:r>
          </w:p>
          <w:p w:rsidR="009C7307" w:rsidRDefault="00A77CA1" w:rsidP="00A77CA1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Форматы и разрешающие способности </w:t>
            </w:r>
          </w:p>
          <w:p w:rsidR="00A77CA1" w:rsidRPr="00D87E7D" w:rsidRDefault="00A77CA1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Использование графопостроителей и принтеров </w:t>
            </w:r>
            <w:r w:rsidR="00D87E7D">
              <w:rPr>
                <w:rFonts w:ascii="Times New Roman" w:hAnsi="Times New Roman" w:cs="Times New Roman"/>
                <w:sz w:val="28"/>
                <w:szCs w:val="28"/>
              </w:rPr>
              <w:t>(включая 3</w:t>
            </w:r>
            <w:r w:rsidR="00D87E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="00D87E7D">
              <w:rPr>
                <w:rFonts w:ascii="Times New Roman" w:hAnsi="Times New Roman" w:cs="Times New Roman"/>
                <w:sz w:val="28"/>
                <w:szCs w:val="28"/>
              </w:rPr>
              <w:t>-принтеров)</w:t>
            </w:r>
          </w:p>
        </w:tc>
        <w:tc>
          <w:tcPr>
            <w:tcW w:w="1808" w:type="dxa"/>
          </w:tcPr>
          <w:p w:rsidR="00A77CA1" w:rsidRDefault="00A77CA1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7307" w:rsidTr="0095547C">
        <w:tc>
          <w:tcPr>
            <w:tcW w:w="534" w:type="dxa"/>
          </w:tcPr>
          <w:p w:rsidR="009C7307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9C7307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:rsidR="009C7307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Включать оборудование и активизировать программы </w:t>
            </w:r>
          </w:p>
          <w:p w:rsidR="009C7307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для моделирования </w:t>
            </w:r>
          </w:p>
          <w:p w:rsidR="009C7307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Подключать и проверять периферийные устройства, </w:t>
            </w:r>
          </w:p>
          <w:p w:rsidR="009C7307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такие как клавиатура, мышка, </w:t>
            </w:r>
            <w:r w:rsidR="008C53B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C53B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="008C53B1">
              <w:rPr>
                <w:rFonts w:ascii="Times New Roman" w:hAnsi="Times New Roman" w:cs="Times New Roman"/>
                <w:sz w:val="28"/>
                <w:szCs w:val="28"/>
              </w:rPr>
              <w:t>-манипулятор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9C7307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графопостроитель и принтер </w:t>
            </w:r>
          </w:p>
          <w:p w:rsidR="009C7307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Использовать операционную систему компьютера и </w:t>
            </w:r>
          </w:p>
          <w:p w:rsidR="009C7307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специализированные программы, чтобы умело </w:t>
            </w:r>
          </w:p>
          <w:p w:rsidR="009C7307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создавать и сохранять файлы и управлять ими </w:t>
            </w:r>
          </w:p>
          <w:p w:rsidR="009C7307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Правильно выбирать из экранного меню пакеты </w:t>
            </w:r>
          </w:p>
          <w:p w:rsidR="009C7307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данных для черчения или графические эквиваленты </w:t>
            </w:r>
          </w:p>
          <w:p w:rsidR="009C7307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Использование разных способов получения доступа к </w:t>
            </w:r>
          </w:p>
          <w:p w:rsidR="009C7307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0B62C7">
              <w:rPr>
                <w:rFonts w:ascii="Times New Roman" w:hAnsi="Times New Roman" w:cs="Times New Roman"/>
                <w:sz w:val="28"/>
                <w:szCs w:val="28"/>
              </w:rPr>
              <w:t>использованию программ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, таких как мышка, </w:t>
            </w:r>
          </w:p>
          <w:p w:rsidR="009C7307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меню или панель инструментов </w:t>
            </w:r>
          </w:p>
          <w:p w:rsidR="009C7307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Настройка параметров компьютерной программы </w:t>
            </w:r>
          </w:p>
          <w:p w:rsidR="009C7307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Эффективное планирование процесса производства </w:t>
            </w:r>
          </w:p>
          <w:p w:rsidR="009C7307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для результативной разработки рабочего процесса </w:t>
            </w:r>
          </w:p>
          <w:p w:rsidR="009C7307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Использование графопостроителей и принтеров для </w:t>
            </w:r>
          </w:p>
          <w:p w:rsidR="009C7307" w:rsidRPr="00EF5A48" w:rsidRDefault="009C7307" w:rsidP="009C7307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подготовки печатных материалов и чертежей</w:t>
            </w:r>
          </w:p>
        </w:tc>
        <w:tc>
          <w:tcPr>
            <w:tcW w:w="1808" w:type="dxa"/>
          </w:tcPr>
          <w:p w:rsidR="009C7307" w:rsidRDefault="009C7307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7307" w:rsidTr="0095547C">
        <w:tc>
          <w:tcPr>
            <w:tcW w:w="534" w:type="dxa"/>
          </w:tcPr>
          <w:p w:rsidR="009C7307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7229" w:type="dxa"/>
          </w:tcPr>
          <w:p w:rsidR="009C7307" w:rsidRPr="00EF5A4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 Трехмерное моделирование и создание анимации</w:t>
            </w:r>
          </w:p>
        </w:tc>
        <w:tc>
          <w:tcPr>
            <w:tcW w:w="1808" w:type="dxa"/>
          </w:tcPr>
          <w:p w:rsidR="009C7307" w:rsidRDefault="009C7307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9C7307" w:rsidTr="0095547C">
        <w:tc>
          <w:tcPr>
            <w:tcW w:w="534" w:type="dxa"/>
          </w:tcPr>
          <w:p w:rsidR="009C7307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9C7307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Программы для настройки параметров компьютерной 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Операционные системы компьютера, предназначенные 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для использования и управления компьютерными 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программами и файлами 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Механические системы и их технические возможности 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Принципы разработки чертежей 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Как собирать 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>сборочные единицы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7307" w:rsidRPr="00EF5A48" w:rsidRDefault="009C7307" w:rsidP="008A6AF9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Как 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>создать фоторелистичное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изображени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808" w:type="dxa"/>
          </w:tcPr>
          <w:p w:rsidR="009C7307" w:rsidRDefault="009C7307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7307" w:rsidTr="0095547C">
        <w:tc>
          <w:tcPr>
            <w:tcW w:w="534" w:type="dxa"/>
          </w:tcPr>
          <w:p w:rsidR="009C7307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9C7307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Моделировать компоненты, оптимизируя 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моделирование сплошных тел композицией 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элементарных объектов 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Создавать 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 xml:space="preserve">параметрические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>электронные модели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>Назначать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характеристики конкретным материалам 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(плотность) 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>Назначать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>деталям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цвета и текстуру 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Создавать сборки из 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>деталей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трёхмерных моделей 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• Создавать сборки конструкций (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>сборочные единицы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Получать доступ к информации из файлов данных </w:t>
            </w:r>
          </w:p>
          <w:p w:rsidR="000B62C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Моделировать и собирать основные 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>сбо</w:t>
            </w:r>
            <w:r w:rsidR="000B62C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 xml:space="preserve">очные </w:t>
            </w:r>
          </w:p>
          <w:p w:rsidR="009C7307" w:rsidRDefault="000B62C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>единицы</w:t>
            </w:r>
            <w:r w:rsidR="009C7307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>главной сборки</w:t>
            </w:r>
            <w:r w:rsidR="009C7307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Рассчитывать примерное значение всех недостающих 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размеров </w:t>
            </w:r>
          </w:p>
          <w:p w:rsidR="008A6AF9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Собирать смоделированные детали в 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 xml:space="preserve">сборочные </w:t>
            </w:r>
          </w:p>
          <w:p w:rsidR="009C7307" w:rsidRDefault="008A6AF9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единицы</w:t>
            </w:r>
            <w:r w:rsidR="009C7307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требованиями 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Накладывать на изображения графические переводные 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картинки наподобие логотипов в соответствии с 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требованиями </w:t>
            </w:r>
          </w:p>
          <w:p w:rsidR="00E4671D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Создавать анимацию, чтобы </w:t>
            </w:r>
            <w:r w:rsidR="00807A0A">
              <w:rPr>
                <w:rFonts w:ascii="Times New Roman" w:hAnsi="Times New Roman" w:cs="Times New Roman"/>
                <w:sz w:val="28"/>
                <w:szCs w:val="28"/>
              </w:rPr>
              <w:t>демонстрировать,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как </w:t>
            </w:r>
          </w:p>
          <w:p w:rsidR="009C7307" w:rsidRDefault="00E4671D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</w:t>
            </w:r>
            <w:r w:rsidR="009C7307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работают или собираются отдельные детали </w:t>
            </w:r>
          </w:p>
          <w:p w:rsidR="009C7307" w:rsidRPr="00EF5A4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• Сохранять работу для будущего доступа</w:t>
            </w:r>
          </w:p>
        </w:tc>
        <w:tc>
          <w:tcPr>
            <w:tcW w:w="1808" w:type="dxa"/>
          </w:tcPr>
          <w:p w:rsidR="009C7307" w:rsidRDefault="009C7307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7307" w:rsidTr="0095547C">
        <w:tc>
          <w:tcPr>
            <w:tcW w:w="534" w:type="dxa"/>
          </w:tcPr>
          <w:p w:rsidR="009C7307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7229" w:type="dxa"/>
          </w:tcPr>
          <w:p w:rsidR="009C7307" w:rsidRPr="00EF5A4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Создание тонированных изображений фотографий (2D)</w:t>
            </w:r>
          </w:p>
        </w:tc>
        <w:tc>
          <w:tcPr>
            <w:tcW w:w="1808" w:type="dxa"/>
          </w:tcPr>
          <w:p w:rsidR="009C7307" w:rsidRDefault="009C7307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C7307" w:rsidTr="0095547C">
        <w:tc>
          <w:tcPr>
            <w:tcW w:w="534" w:type="dxa"/>
          </w:tcPr>
          <w:p w:rsidR="009C7307" w:rsidRPr="00EF5A4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9C7307" w:rsidRDefault="009C7307" w:rsidP="009C73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Как использовать свет, сцены и трафареты, чтобы </w:t>
            </w:r>
          </w:p>
          <w:p w:rsidR="009C7307" w:rsidRPr="00EF5A4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произвести тонированные изображения фотографий</w:t>
            </w:r>
          </w:p>
        </w:tc>
        <w:tc>
          <w:tcPr>
            <w:tcW w:w="1808" w:type="dxa"/>
          </w:tcPr>
          <w:p w:rsidR="009C7307" w:rsidRPr="00EF5A48" w:rsidRDefault="009C7307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7307" w:rsidTr="0095547C">
        <w:tc>
          <w:tcPr>
            <w:tcW w:w="534" w:type="dxa"/>
          </w:tcPr>
          <w:p w:rsidR="009C7307" w:rsidRPr="00EF5A4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9C7307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 • Сохранить изображения ярлыков, чтобы получить 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доступ для их дальнейшего использования 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Интерпретировать исходную информацию и точно 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применять ее к изображениям, произведенным 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компьютером 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Применять свойства материалов взятые из 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информации с исходного чертежа </w:t>
            </w:r>
          </w:p>
          <w:p w:rsidR="008A6AF9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Создавать 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 xml:space="preserve">фотореалистичные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изображения 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>детали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или 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>конструкции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Настраивать цвета, тени, фон и углы съёмки для 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>создания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изображений 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Использовать установки фотокамеры, чтобы лучше 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>демонстрировать конструкцию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7307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Распечатать завершенное изображение для его </w:t>
            </w:r>
          </w:p>
          <w:p w:rsidR="009C7307" w:rsidRPr="00EF5A48" w:rsidRDefault="009C7307" w:rsidP="009C7307">
            <w:pPr>
              <w:ind w:firstLine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представления</w:t>
            </w:r>
          </w:p>
        </w:tc>
        <w:tc>
          <w:tcPr>
            <w:tcW w:w="1808" w:type="dxa"/>
          </w:tcPr>
          <w:p w:rsidR="009C7307" w:rsidRPr="00EF5A48" w:rsidRDefault="009C7307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7307" w:rsidTr="0095547C">
        <w:tc>
          <w:tcPr>
            <w:tcW w:w="534" w:type="dxa"/>
          </w:tcPr>
          <w:p w:rsidR="009C7307" w:rsidRPr="00EF5A4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29" w:type="dxa"/>
          </w:tcPr>
          <w:p w:rsidR="009C7307" w:rsidRPr="00EF5A4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Восстановление конструкции (реверсивный инжиниринг) физических моделей</w:t>
            </w:r>
          </w:p>
        </w:tc>
        <w:tc>
          <w:tcPr>
            <w:tcW w:w="1808" w:type="dxa"/>
          </w:tcPr>
          <w:p w:rsidR="009C7307" w:rsidRPr="00EF5A48" w:rsidRDefault="009C7307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9C7307" w:rsidTr="0095547C">
        <w:tc>
          <w:tcPr>
            <w:tcW w:w="534" w:type="dxa"/>
          </w:tcPr>
          <w:p w:rsidR="009C7307" w:rsidRPr="00EF5A4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9C7307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:rsidR="00AA2552" w:rsidRDefault="00AA2552" w:rsidP="00AA2552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Материалы и процессы для получения </w:t>
            </w:r>
          </w:p>
          <w:p w:rsidR="00924FFC" w:rsidRDefault="00AA2552" w:rsidP="00AA2552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необработанных заготовок: </w:t>
            </w:r>
          </w:p>
          <w:p w:rsidR="00924FFC" w:rsidRDefault="00AA2552" w:rsidP="00924FFC">
            <w:pPr>
              <w:pStyle w:val="aa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4FFC">
              <w:rPr>
                <w:rFonts w:ascii="Times New Roman" w:hAnsi="Times New Roman" w:cs="Times New Roman"/>
                <w:sz w:val="28"/>
                <w:szCs w:val="28"/>
              </w:rPr>
              <w:t>Отливки</w:t>
            </w:r>
          </w:p>
          <w:p w:rsidR="00924FFC" w:rsidRDefault="00AA2552" w:rsidP="00924FFC">
            <w:pPr>
              <w:pStyle w:val="aa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4FFC">
              <w:rPr>
                <w:rFonts w:ascii="Times New Roman" w:hAnsi="Times New Roman" w:cs="Times New Roman"/>
                <w:sz w:val="28"/>
                <w:szCs w:val="28"/>
              </w:rPr>
              <w:t>Сварка</w:t>
            </w:r>
          </w:p>
          <w:p w:rsidR="00924FFC" w:rsidRDefault="00AA2552" w:rsidP="00924FFC">
            <w:pPr>
              <w:pStyle w:val="aa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4FFC">
              <w:rPr>
                <w:rFonts w:ascii="Times New Roman" w:hAnsi="Times New Roman" w:cs="Times New Roman"/>
                <w:sz w:val="28"/>
                <w:szCs w:val="28"/>
              </w:rPr>
              <w:t xml:space="preserve">Механическая обработка </w:t>
            </w:r>
          </w:p>
          <w:p w:rsidR="00924FFC" w:rsidRDefault="00AA2552" w:rsidP="00924FFC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4FFC">
              <w:rPr>
                <w:rFonts w:ascii="Times New Roman" w:hAnsi="Times New Roman" w:cs="Times New Roman"/>
                <w:sz w:val="28"/>
                <w:szCs w:val="28"/>
              </w:rPr>
              <w:t xml:space="preserve">• Моделирование </w:t>
            </w:r>
          </w:p>
          <w:p w:rsidR="00924FFC" w:rsidRDefault="00AA2552" w:rsidP="00924FFC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4FFC">
              <w:rPr>
                <w:rFonts w:ascii="Times New Roman" w:hAnsi="Times New Roman" w:cs="Times New Roman"/>
                <w:sz w:val="28"/>
                <w:szCs w:val="28"/>
              </w:rPr>
              <w:t xml:space="preserve">• Технология перевода реального объекта в трёхмерное </w:t>
            </w:r>
          </w:p>
          <w:p w:rsidR="009C7307" w:rsidRPr="00EF5A48" w:rsidRDefault="00924FFC" w:rsidP="008A6AF9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AA2552" w:rsidRPr="00924FFC">
              <w:rPr>
                <w:rFonts w:ascii="Times New Roman" w:hAnsi="Times New Roman" w:cs="Times New Roman"/>
                <w:sz w:val="28"/>
                <w:szCs w:val="28"/>
              </w:rPr>
              <w:t xml:space="preserve">изображение и затем в чертеж </w:t>
            </w:r>
          </w:p>
        </w:tc>
        <w:tc>
          <w:tcPr>
            <w:tcW w:w="1808" w:type="dxa"/>
          </w:tcPr>
          <w:p w:rsidR="009C7307" w:rsidRPr="00EF5A48" w:rsidRDefault="009C7307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7307" w:rsidTr="0095547C">
        <w:tc>
          <w:tcPr>
            <w:tcW w:w="534" w:type="dxa"/>
          </w:tcPr>
          <w:p w:rsidR="009C7307" w:rsidRPr="00EF5A4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9C7307" w:rsidRDefault="00924FFC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:rsidR="00924FFC" w:rsidRDefault="00924FFC" w:rsidP="00924FFC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Определять размеры по физической детали, </w:t>
            </w:r>
          </w:p>
          <w:p w:rsidR="00924FFC" w:rsidRDefault="00924FFC" w:rsidP="00924FFC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используя принятые в отрасли приборы </w:t>
            </w:r>
          </w:p>
          <w:p w:rsidR="00924FFC" w:rsidRDefault="00924FFC" w:rsidP="00924FFC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Делать эскизы от руки </w:t>
            </w:r>
          </w:p>
          <w:p w:rsidR="00924FFC" w:rsidRDefault="00924FFC" w:rsidP="00924FFC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Использовать измерительные приборы, чтобы </w:t>
            </w:r>
          </w:p>
          <w:p w:rsidR="00924FFC" w:rsidRPr="00EF5A48" w:rsidRDefault="00924FFC" w:rsidP="00924FFC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создавать точные копии</w:t>
            </w:r>
          </w:p>
        </w:tc>
        <w:tc>
          <w:tcPr>
            <w:tcW w:w="1808" w:type="dxa"/>
          </w:tcPr>
          <w:p w:rsidR="009C7307" w:rsidRPr="00EF5A48" w:rsidRDefault="009C7307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7307" w:rsidTr="0095547C">
        <w:tc>
          <w:tcPr>
            <w:tcW w:w="534" w:type="dxa"/>
          </w:tcPr>
          <w:p w:rsidR="009C7307" w:rsidRPr="00EF5A48" w:rsidRDefault="00924FFC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29" w:type="dxa"/>
          </w:tcPr>
          <w:p w:rsidR="009C7307" w:rsidRPr="00EF5A48" w:rsidRDefault="008A6AF9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924FFC" w:rsidRPr="00EF5A48">
              <w:rPr>
                <w:rFonts w:ascii="Times New Roman" w:hAnsi="Times New Roman" w:cs="Times New Roman"/>
                <w:sz w:val="28"/>
                <w:szCs w:val="28"/>
              </w:rPr>
              <w:t>ертежи и замеры</w:t>
            </w:r>
          </w:p>
        </w:tc>
        <w:tc>
          <w:tcPr>
            <w:tcW w:w="1808" w:type="dxa"/>
          </w:tcPr>
          <w:p w:rsidR="009C7307" w:rsidRPr="00EF5A48" w:rsidRDefault="00924FFC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9C7307" w:rsidTr="0095547C">
        <w:tc>
          <w:tcPr>
            <w:tcW w:w="534" w:type="dxa"/>
          </w:tcPr>
          <w:p w:rsidR="009C7307" w:rsidRPr="00EF5A48" w:rsidRDefault="009C7307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9C7307" w:rsidRPr="00EF5A48" w:rsidRDefault="00924FFC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</w:tc>
        <w:tc>
          <w:tcPr>
            <w:tcW w:w="1808" w:type="dxa"/>
          </w:tcPr>
          <w:p w:rsidR="009C7307" w:rsidRPr="00EF5A48" w:rsidRDefault="009C7307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4FFC" w:rsidTr="0095547C">
        <w:tc>
          <w:tcPr>
            <w:tcW w:w="534" w:type="dxa"/>
          </w:tcPr>
          <w:p w:rsidR="00924FFC" w:rsidRPr="00EF5A48" w:rsidRDefault="00924FFC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8A6AF9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ертежи по стандарту 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 xml:space="preserve">ЕСКД (либо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ISO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вместе с </w:t>
            </w:r>
          </w:p>
          <w:p w:rsidR="002F046A" w:rsidRDefault="008A6AF9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2F046A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любой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2F046A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исьменной инструкцией </w:t>
            </w:r>
          </w:p>
          <w:p w:rsidR="002F046A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Стандарты на условные размеры и допуски и на </w:t>
            </w:r>
          </w:p>
          <w:p w:rsidR="002F046A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геометрические размеры и допуски, </w:t>
            </w:r>
          </w:p>
          <w:p w:rsidR="002F046A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соответствующие стандарту 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 xml:space="preserve">ЕСКД (либо </w:t>
            </w:r>
            <w:r w:rsidR="008A6AF9" w:rsidRPr="00EF5A48">
              <w:rPr>
                <w:rFonts w:ascii="Times New Roman" w:hAnsi="Times New Roman" w:cs="Times New Roman"/>
                <w:sz w:val="28"/>
                <w:szCs w:val="28"/>
              </w:rPr>
              <w:t>ISO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8A6AF9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A6AF9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Правила чертежей и имеющий приоритет последний </w:t>
            </w:r>
          </w:p>
          <w:p w:rsidR="002F046A" w:rsidRDefault="008A6AF9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2F046A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стандарт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ЕСКД (либо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ISO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2F046A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, регулирующий </w:t>
            </w:r>
          </w:p>
          <w:p w:rsidR="002F046A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данные правила </w:t>
            </w:r>
          </w:p>
          <w:p w:rsidR="002F046A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Использование руководств, таблиц, перечней </w:t>
            </w:r>
          </w:p>
          <w:p w:rsidR="00924FFC" w:rsidRPr="00EF5A48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стандартов и каталогов на продукцию</w:t>
            </w:r>
          </w:p>
        </w:tc>
        <w:tc>
          <w:tcPr>
            <w:tcW w:w="1808" w:type="dxa"/>
          </w:tcPr>
          <w:p w:rsidR="00924FFC" w:rsidRPr="00EF5A48" w:rsidRDefault="00924FFC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4FFC" w:rsidTr="0095547C">
        <w:tc>
          <w:tcPr>
            <w:tcW w:w="534" w:type="dxa"/>
          </w:tcPr>
          <w:p w:rsidR="00924FFC" w:rsidRPr="00EF5A48" w:rsidRDefault="00924FFC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2F046A" w:rsidRDefault="002F046A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должен уметь:  </w:t>
            </w:r>
          </w:p>
          <w:p w:rsidR="002F046A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Разработать чертежи по стандарту 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 xml:space="preserve">ЕСКД (либо </w:t>
            </w:r>
            <w:r w:rsidR="008A6AF9" w:rsidRPr="00EF5A48">
              <w:rPr>
                <w:rFonts w:ascii="Times New Roman" w:hAnsi="Times New Roman" w:cs="Times New Roman"/>
                <w:sz w:val="28"/>
                <w:szCs w:val="28"/>
              </w:rPr>
              <w:t>ISO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2F046A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вместе с любой письменной инструкцией </w:t>
            </w:r>
          </w:p>
          <w:p w:rsidR="002F046A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Применять стандарты на условные размеры и </w:t>
            </w:r>
          </w:p>
          <w:p w:rsidR="002F046A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допуски и на геометрические размеры и допуски, </w:t>
            </w:r>
          </w:p>
          <w:p w:rsidR="002F046A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соответствующие стандарту 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 xml:space="preserve">ЕСКД (либо </w:t>
            </w:r>
            <w:r w:rsidR="008A6AF9" w:rsidRPr="00EF5A48">
              <w:rPr>
                <w:rFonts w:ascii="Times New Roman" w:hAnsi="Times New Roman" w:cs="Times New Roman"/>
                <w:sz w:val="28"/>
                <w:szCs w:val="28"/>
              </w:rPr>
              <w:t>ISO</w:t>
            </w:r>
            <w:r w:rsidR="008A6AF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8A6AF9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A6AF9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Применять правила чертежей и имеющий приоритет </w:t>
            </w:r>
          </w:p>
          <w:p w:rsidR="002F046A" w:rsidRDefault="008A6AF9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2F046A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последний стандарт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ЕСКД (либо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ISO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2F046A"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F046A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регулирующий данные правила </w:t>
            </w:r>
          </w:p>
          <w:p w:rsidR="002F046A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Использовать руководства, таблицы, перечни </w:t>
            </w:r>
          </w:p>
          <w:p w:rsidR="002F046A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стандартов и каталогов на продукцию </w:t>
            </w:r>
          </w:p>
          <w:p w:rsidR="006E7D4E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</w:t>
            </w:r>
            <w:r w:rsidR="006E7D4E">
              <w:rPr>
                <w:rFonts w:ascii="Times New Roman" w:hAnsi="Times New Roman" w:cs="Times New Roman"/>
                <w:sz w:val="28"/>
                <w:szCs w:val="28"/>
              </w:rPr>
              <w:t>Проставять позиции и составлять спецификации</w:t>
            </w:r>
          </w:p>
          <w:p w:rsidR="002F046A" w:rsidRDefault="002F046A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Создавать чертежи 2D </w:t>
            </w:r>
          </w:p>
          <w:p w:rsidR="006E7D4E" w:rsidRPr="00EF5A48" w:rsidRDefault="002F046A" w:rsidP="006E7D4E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 xml:space="preserve">• Создать развёрнутый вид </w:t>
            </w:r>
          </w:p>
          <w:p w:rsidR="00924FFC" w:rsidRPr="00EF5A48" w:rsidRDefault="00924FFC" w:rsidP="002F046A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924FFC" w:rsidRPr="00EF5A48" w:rsidRDefault="00924FFC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046A" w:rsidTr="0095547C">
        <w:tc>
          <w:tcPr>
            <w:tcW w:w="534" w:type="dxa"/>
          </w:tcPr>
          <w:p w:rsidR="002F046A" w:rsidRPr="00EF5A48" w:rsidRDefault="002F046A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2F046A" w:rsidRPr="00EF5A48" w:rsidRDefault="002F046A" w:rsidP="00EF5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808" w:type="dxa"/>
          </w:tcPr>
          <w:p w:rsidR="002F046A" w:rsidRPr="00EF5A48" w:rsidRDefault="002F046A" w:rsidP="002D5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E46C8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046A" w:rsidRPr="002F046A" w:rsidRDefault="002F046A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046A">
        <w:rPr>
          <w:rFonts w:ascii="Times New Roman" w:hAnsi="Times New Roman" w:cs="Times New Roman"/>
          <w:b/>
          <w:sz w:val="28"/>
          <w:szCs w:val="28"/>
        </w:rPr>
        <w:t>3</w:t>
      </w:r>
      <w:r w:rsidR="00E46C87" w:rsidRPr="002F046A">
        <w:rPr>
          <w:rFonts w:ascii="Times New Roman" w:hAnsi="Times New Roman" w:cs="Times New Roman"/>
          <w:b/>
          <w:sz w:val="28"/>
          <w:szCs w:val="28"/>
        </w:rPr>
        <w:t xml:space="preserve">. ОЦЕНОЧНАЯ СТРАТЕГИЯ И ТЕХНИЧЕСКИЕ ОСОБЕННОСТИ ОЦЕНКИ </w:t>
      </w:r>
    </w:p>
    <w:p w:rsidR="002F046A" w:rsidRPr="002F046A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046A">
        <w:rPr>
          <w:rFonts w:ascii="Times New Roman" w:hAnsi="Times New Roman" w:cs="Times New Roman"/>
          <w:b/>
          <w:sz w:val="28"/>
          <w:szCs w:val="28"/>
        </w:rPr>
        <w:t xml:space="preserve">3.1. ОСНОВНЫЕ ТРЕБОВАНИЯ 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Стратегия устанавливает принципы и методы, которым должны соответствовать оценка и начисление баллов WSR. Экспертная оценка лежит в основе соревнований WSR. По этой причине она является предметом постоянного профессионального совершенствования и тщательного исследования. Накопленный опыт в оценке будет определять будущее использование и направление развития основных инструментов оценки, применяемых на соревнованиях WSR: схема выставления оценки, конкурсное задание и информационная система чемпионата (CIS).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lastRenderedPageBreak/>
        <w:t xml:space="preserve">Оценка на соревнованиях WSR попадает в одну из двух категорий: измерение и судейское решение. Для обеих категорий оценки использование точных эталонов для сравнения, по которым оценивается каждый аспект, является существенным для гарантии качества.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Схема выставления оценки должна соответствовать процентным показателям в WSSS. Конкурсное задание является средством оценки для соревнования по компетенции, и оно также должно соответствовать WSSS. Информационная система чемпионата (CIS) обеспечивает своевременную и</w:t>
      </w:r>
      <w:r w:rsidR="002F046A">
        <w:rPr>
          <w:rFonts w:ascii="Times New Roman" w:hAnsi="Times New Roman" w:cs="Times New Roman"/>
          <w:sz w:val="28"/>
          <w:szCs w:val="28"/>
        </w:rPr>
        <w:t xml:space="preserve"> </w:t>
      </w:r>
      <w:r w:rsidRPr="00EF5A48">
        <w:rPr>
          <w:rFonts w:ascii="Times New Roman" w:hAnsi="Times New Roman" w:cs="Times New Roman"/>
          <w:sz w:val="28"/>
          <w:szCs w:val="28"/>
        </w:rPr>
        <w:t xml:space="preserve">точную запись оценок, что способствует надлежащей организации соревнований. </w:t>
      </w:r>
    </w:p>
    <w:p w:rsidR="00E46C87" w:rsidRPr="00EF5A4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Схема выставления оценки в общих чертах является определяющим фактором для процесса разработки Конкурсного задания. В процессе дальнейшей разработки Схема выставления оценки и Конкурсное задание будут разрабатываться и развиваться посредством итеративного процесса для того, чтобы совместно оптимизировать взаимосвязи в рамках WSSS и Стратегии оценки. Они представляются на утверждение Менеджеру компетенции вместе, чтобы демонстрировать их качество и соответствие WSSS.   </w:t>
      </w:r>
    </w:p>
    <w:p w:rsidR="002F046A" w:rsidRPr="002F046A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  <w:r w:rsidRPr="002F046A">
        <w:rPr>
          <w:rFonts w:ascii="Times New Roman" w:hAnsi="Times New Roman" w:cs="Times New Roman"/>
          <w:b/>
          <w:sz w:val="28"/>
          <w:szCs w:val="28"/>
        </w:rPr>
        <w:t xml:space="preserve">4. СХЕМА ВЫСТАВЛЕНИЯ ОЦЕНКИ </w:t>
      </w:r>
    </w:p>
    <w:p w:rsidR="002F046A" w:rsidRPr="002F046A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046A">
        <w:rPr>
          <w:rFonts w:ascii="Times New Roman" w:hAnsi="Times New Roman" w:cs="Times New Roman"/>
          <w:b/>
          <w:sz w:val="28"/>
          <w:szCs w:val="28"/>
        </w:rPr>
        <w:t xml:space="preserve">4.1. ОБЩИЕ УКАЗАНИЯ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 данном разделе описывается роль и место Схемы выставления оценки, процесс выставления экспертом оценки конкурсанту за выполнение конкурсного задания, а также процедуры и требования к выставлению оценки.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Схема выставления оценки является основным инструментом соревнований WSR, определяя соответствие оценки Конкурсного задания и WSSS. Она предназначена для распределения баллов по каждому оцениваемому аспекту, который может относиться только к одному модулю WSSS. </w:t>
      </w:r>
    </w:p>
    <w:p w:rsidR="00E46C87" w:rsidRPr="00EF5A4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Отражая весовые коэффициенты, указанные в WSSS Схема выставления оценок устанавливает параметры разработки Конкурсного задания. В зависимости от природы навыка и требований к его оцениванию </w:t>
      </w:r>
      <w:r w:rsidRPr="00EF5A48">
        <w:rPr>
          <w:rFonts w:ascii="Times New Roman" w:hAnsi="Times New Roman" w:cs="Times New Roman"/>
          <w:sz w:val="28"/>
          <w:szCs w:val="28"/>
        </w:rPr>
        <w:lastRenderedPageBreak/>
        <w:t xml:space="preserve">может быть полезно изначально разработать Схему выставления оценок более детально, чтобы она послужила руководством к разработке Конкурсного задания. В другом случае разработка Конкурсного задания должна основываться на обобщённой Схеме выставления оценки. Дальнейшая разработка Конкурсного задания сопровождается разработкой аспектов оценки. 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 разделе 2.1 указан максимально допустимый процент отклонения Схемы выставления оценки Конкурсного задания от долевых соотношений, приведенных в Спецификации стандартов.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Схема выставления оценки и Конкурсное задание могут разрабатываться одним человеком, группой экспертов или сторонним разработчиком. Подробная и окончательная Схема выставления оценки и Конкурсное задание, должны быть утверждены Менеджером компетенции.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 Кроме того, всем экспертам предлагается представлять свои предложения по разработке Схем выставления оценки и Конкурсных заданий на форум экспертов для дальнейшего их рассмотрения Менеджером компетенции.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Во всех случаях полная и утвержденная Менеджером компетенции Схема выставления оценки должна быть введена в информационную систему соревнований (CIS) не менее чем за два дня до начала соревнований, с использованием стандартной электронной таблицы CIS или других согласованных способов. Главный эксперт является ответственным за данный процесс.  </w:t>
      </w:r>
    </w:p>
    <w:p w:rsidR="002F046A" w:rsidRPr="002F046A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046A">
        <w:rPr>
          <w:rFonts w:ascii="Times New Roman" w:hAnsi="Times New Roman" w:cs="Times New Roman"/>
          <w:b/>
          <w:sz w:val="28"/>
          <w:szCs w:val="28"/>
        </w:rPr>
        <w:t xml:space="preserve">4.2. КРИТЕРИИ ОЦЕНКИ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Основные заголовки Схемы выставления оценки являются критериями оценки. В некоторых соревнованиях по компетенции критерии оценки могут совпадать с заголовками разделов в WSSS; в других они могут полностью отличаться. Как правило, бывает от пяти до девяти критериев оценки, при этом количество критериев оценки должно быть не менее </w:t>
      </w:r>
      <w:r w:rsidR="00E4671D">
        <w:rPr>
          <w:rFonts w:ascii="Times New Roman" w:hAnsi="Times New Roman" w:cs="Times New Roman"/>
          <w:sz w:val="28"/>
          <w:szCs w:val="28"/>
        </w:rPr>
        <w:t>двух</w:t>
      </w:r>
      <w:r w:rsidRPr="00EF5A48">
        <w:rPr>
          <w:rFonts w:ascii="Times New Roman" w:hAnsi="Times New Roman" w:cs="Times New Roman"/>
          <w:sz w:val="28"/>
          <w:szCs w:val="28"/>
        </w:rPr>
        <w:t xml:space="preserve">. Независимо от того, совпадают ли они с заголовками, Схема выставления оценки должна отражать долевые соотношения, указанные в WSSS. </w:t>
      </w:r>
    </w:p>
    <w:p w:rsidR="00E46C87" w:rsidRPr="00EF5A4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lastRenderedPageBreak/>
        <w:t>Критерии оценки создаются лицом (группой лиц), разрабатывающим Схему выставления оценки, которое может по своему усмотрению определять критерии, которые оно сочтет наиболее подходящими для оценки выполнения Конкурсного задания.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24E1">
        <w:rPr>
          <w:rFonts w:ascii="Times New Roman" w:hAnsi="Times New Roman" w:cs="Times New Roman"/>
          <w:sz w:val="28"/>
          <w:szCs w:val="28"/>
        </w:rPr>
        <w:t xml:space="preserve">Сводная ведомость оценок, генерируемая CIS, включает перечень критериев оценки. Количество баллов, назначаемых по каждому критерию, </w:t>
      </w:r>
      <w:r w:rsidR="00E4671D" w:rsidRPr="00D524E1">
        <w:rPr>
          <w:rFonts w:ascii="Times New Roman" w:hAnsi="Times New Roman" w:cs="Times New Roman"/>
          <w:sz w:val="28"/>
          <w:szCs w:val="28"/>
        </w:rPr>
        <w:t xml:space="preserve">заносится в </w:t>
      </w:r>
      <w:r w:rsidRPr="00D524E1">
        <w:rPr>
          <w:rFonts w:ascii="Times New Roman" w:hAnsi="Times New Roman" w:cs="Times New Roman"/>
          <w:sz w:val="28"/>
          <w:szCs w:val="28"/>
        </w:rPr>
        <w:t xml:space="preserve"> CIS. Это будет общая сумма баллов, присужденных по каждому аспекту в рамках данного критерия оценки.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046A" w:rsidRPr="002F046A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046A">
        <w:rPr>
          <w:rFonts w:ascii="Times New Roman" w:hAnsi="Times New Roman" w:cs="Times New Roman"/>
          <w:b/>
          <w:sz w:val="28"/>
          <w:szCs w:val="28"/>
        </w:rPr>
        <w:t xml:space="preserve">4.3. СУБКРИТЕРИИ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Каждый критерий оценки разделяется на один или более субкритериев. Каждый субкритерий становится заголовком Схемы выставления оценок.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 каждой ведомости оценок (субкритериев) указан конкретный день, в который она будет заполняться.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Каждая ведомость оценок (субкритериев) содержит оцениваемые аспекты, подлежащие оценке. Для каждого вида оценки имеется специальная ведомость оценок.  </w:t>
      </w:r>
    </w:p>
    <w:p w:rsidR="002F046A" w:rsidRPr="002F046A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046A">
        <w:rPr>
          <w:rFonts w:ascii="Times New Roman" w:hAnsi="Times New Roman" w:cs="Times New Roman"/>
          <w:b/>
          <w:sz w:val="28"/>
          <w:szCs w:val="28"/>
        </w:rPr>
        <w:t xml:space="preserve">4.4. АСПЕКТЫ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Каждый аспект подробно описывает один из оцениваемых показателей, а также возможные оценки или инструкции по выставлению оценок.  </w:t>
      </w:r>
    </w:p>
    <w:p w:rsidR="002F046A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 ведомости оценок подробно перечисляется каждый аспект, по которому выставляется отметка, вместе с назначенным для его оценки количеством баллов. </w:t>
      </w:r>
    </w:p>
    <w:p w:rsidR="00E46C87" w:rsidRPr="00EF5A4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Сумма баллов, присуждаемых по каждому аспекту, должна попадать в диапазон баллов, определенных для каждого раздела компетенции в WSSS. Она будет отображаться в таблице распределения баллов CIS, в следующем формате:</w:t>
      </w:r>
    </w:p>
    <w:p w:rsidR="0018368A" w:rsidRDefault="0018368A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368A" w:rsidRDefault="0018368A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W w:w="0" w:type="auto"/>
        <w:tblLayout w:type="fixed"/>
        <w:tblLook w:val="04A0"/>
      </w:tblPr>
      <w:tblGrid>
        <w:gridCol w:w="1526"/>
        <w:gridCol w:w="425"/>
        <w:gridCol w:w="851"/>
        <w:gridCol w:w="992"/>
        <w:gridCol w:w="992"/>
        <w:gridCol w:w="1134"/>
        <w:gridCol w:w="992"/>
        <w:gridCol w:w="1600"/>
        <w:gridCol w:w="1059"/>
      </w:tblGrid>
      <w:tr w:rsidR="00E076CD" w:rsidRPr="00E076CD" w:rsidTr="005071D8">
        <w:trPr>
          <w:cantSplit/>
          <w:trHeight w:val="1683"/>
        </w:trPr>
        <w:tc>
          <w:tcPr>
            <w:tcW w:w="5920" w:type="dxa"/>
            <w:gridSpan w:val="6"/>
          </w:tcPr>
          <w:p w:rsidR="00E076CD" w:rsidRPr="00E076CD" w:rsidRDefault="00E076CD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Критерий</w:t>
            </w:r>
          </w:p>
        </w:tc>
        <w:tc>
          <w:tcPr>
            <w:tcW w:w="992" w:type="dxa"/>
            <w:textDirection w:val="btLr"/>
          </w:tcPr>
          <w:p w:rsidR="00E076CD" w:rsidRPr="00E076CD" w:rsidRDefault="00E076CD" w:rsidP="005071D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Итого баллов за раздел WSSS</w:t>
            </w:r>
          </w:p>
        </w:tc>
        <w:tc>
          <w:tcPr>
            <w:tcW w:w="1600" w:type="dxa"/>
            <w:textDirection w:val="btLr"/>
          </w:tcPr>
          <w:p w:rsidR="00E076CD" w:rsidRPr="00E076CD" w:rsidRDefault="005071D8" w:rsidP="005071D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Баллы спецификации стандартов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WorldSkills</w:t>
            </w:r>
            <w:r w:rsidRPr="005071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каждый разел</w:t>
            </w:r>
          </w:p>
        </w:tc>
        <w:tc>
          <w:tcPr>
            <w:tcW w:w="1059" w:type="dxa"/>
            <w:textDirection w:val="btLr"/>
          </w:tcPr>
          <w:p w:rsidR="00E076CD" w:rsidRPr="00E076CD" w:rsidRDefault="005071D8" w:rsidP="005071D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Величина отклонения</w:t>
            </w:r>
          </w:p>
        </w:tc>
      </w:tr>
      <w:tr w:rsidR="00E076CD" w:rsidRPr="00E076CD" w:rsidTr="005071D8">
        <w:tc>
          <w:tcPr>
            <w:tcW w:w="1526" w:type="dxa"/>
          </w:tcPr>
          <w:p w:rsidR="00E076CD" w:rsidRPr="00E076CD" w:rsidRDefault="00E076CD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076CD" w:rsidRPr="00E076CD" w:rsidRDefault="00E076CD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E076CD" w:rsidRPr="00E076CD" w:rsidRDefault="00E076CD" w:rsidP="00E076C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992" w:type="dxa"/>
            <w:vAlign w:val="center"/>
          </w:tcPr>
          <w:p w:rsidR="00E076CD" w:rsidRPr="00E076CD" w:rsidRDefault="00E076CD" w:rsidP="00E076C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992" w:type="dxa"/>
            <w:vAlign w:val="center"/>
          </w:tcPr>
          <w:p w:rsidR="00E076CD" w:rsidRPr="00E076CD" w:rsidRDefault="00E076CD" w:rsidP="00E076C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1134" w:type="dxa"/>
            <w:vAlign w:val="center"/>
          </w:tcPr>
          <w:p w:rsidR="00E076CD" w:rsidRPr="00E076CD" w:rsidRDefault="00E076CD" w:rsidP="00E076C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992" w:type="dxa"/>
          </w:tcPr>
          <w:p w:rsidR="00E076CD" w:rsidRPr="00E076CD" w:rsidRDefault="00E076CD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</w:tcPr>
          <w:p w:rsidR="00E076CD" w:rsidRPr="00E076CD" w:rsidRDefault="00E076CD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9" w:type="dxa"/>
          </w:tcPr>
          <w:p w:rsidR="00E076CD" w:rsidRPr="00E076CD" w:rsidRDefault="00E076CD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6297" w:rsidRPr="00E076CD" w:rsidTr="005071D8">
        <w:tc>
          <w:tcPr>
            <w:tcW w:w="1526" w:type="dxa"/>
            <w:vMerge w:val="restart"/>
            <w:textDirection w:val="btLr"/>
          </w:tcPr>
          <w:p w:rsidR="001F6297" w:rsidRPr="00E076CD" w:rsidRDefault="001F6297" w:rsidP="00E076CD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 xml:space="preserve">Разделы Спецификации стандарта </w:t>
            </w:r>
            <w:r w:rsidRPr="00E0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</w:t>
            </w: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E076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WSSS</w:t>
            </w: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25" w:type="dxa"/>
          </w:tcPr>
          <w:p w:rsidR="001F6297" w:rsidRPr="00E076CD" w:rsidRDefault="001F6297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00" w:type="dxa"/>
          </w:tcPr>
          <w:p w:rsidR="001F6297" w:rsidRPr="00E076CD" w:rsidRDefault="001F6297" w:rsidP="00A81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59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F6297" w:rsidRPr="00E076CD" w:rsidTr="005071D8">
        <w:tc>
          <w:tcPr>
            <w:tcW w:w="1526" w:type="dxa"/>
            <w:vMerge/>
          </w:tcPr>
          <w:p w:rsidR="001F6297" w:rsidRPr="00E076CD" w:rsidRDefault="001F6297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F6297" w:rsidRPr="00E076CD" w:rsidRDefault="001F6297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134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992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00" w:type="dxa"/>
          </w:tcPr>
          <w:p w:rsidR="001F6297" w:rsidRPr="00E076CD" w:rsidRDefault="001F6297" w:rsidP="00A81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59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F6297" w:rsidRPr="00E076CD" w:rsidTr="005071D8">
        <w:tc>
          <w:tcPr>
            <w:tcW w:w="1526" w:type="dxa"/>
            <w:vMerge/>
          </w:tcPr>
          <w:p w:rsidR="001F6297" w:rsidRPr="00E076CD" w:rsidRDefault="001F6297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F6297" w:rsidRPr="00E076CD" w:rsidRDefault="001F6297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00" w:type="dxa"/>
          </w:tcPr>
          <w:p w:rsidR="001F6297" w:rsidRPr="00E076CD" w:rsidRDefault="001F6297" w:rsidP="00A81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59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F6297" w:rsidRPr="00E076CD" w:rsidTr="005071D8">
        <w:tc>
          <w:tcPr>
            <w:tcW w:w="1526" w:type="dxa"/>
            <w:vMerge/>
          </w:tcPr>
          <w:p w:rsidR="001F6297" w:rsidRPr="00E076CD" w:rsidRDefault="001F6297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F6297" w:rsidRPr="00E076CD" w:rsidRDefault="001F6297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134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992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00" w:type="dxa"/>
          </w:tcPr>
          <w:p w:rsidR="001F6297" w:rsidRPr="00E076CD" w:rsidRDefault="001F6297" w:rsidP="00A81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59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F6297" w:rsidRPr="00E076CD" w:rsidTr="005071D8">
        <w:tc>
          <w:tcPr>
            <w:tcW w:w="1526" w:type="dxa"/>
            <w:vMerge/>
          </w:tcPr>
          <w:p w:rsidR="001F6297" w:rsidRPr="00E076CD" w:rsidRDefault="001F6297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F6297" w:rsidRPr="00E076CD" w:rsidRDefault="001F6297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00" w:type="dxa"/>
          </w:tcPr>
          <w:p w:rsidR="001F6297" w:rsidRPr="00E076CD" w:rsidRDefault="001F6297" w:rsidP="00A81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59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F6297" w:rsidRPr="00E076CD" w:rsidTr="005071D8">
        <w:tc>
          <w:tcPr>
            <w:tcW w:w="1526" w:type="dxa"/>
            <w:vMerge/>
          </w:tcPr>
          <w:p w:rsidR="001F6297" w:rsidRPr="00E076CD" w:rsidRDefault="001F6297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1F6297" w:rsidRPr="00E076CD" w:rsidRDefault="001F6297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00" w:type="dxa"/>
          </w:tcPr>
          <w:p w:rsidR="001F6297" w:rsidRPr="00E076CD" w:rsidRDefault="001F6297" w:rsidP="00A81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59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F6297" w:rsidRPr="00E076CD" w:rsidTr="005071D8">
        <w:trPr>
          <w:cantSplit/>
          <w:trHeight w:val="1253"/>
        </w:trPr>
        <w:tc>
          <w:tcPr>
            <w:tcW w:w="1526" w:type="dxa"/>
            <w:textDirection w:val="btLr"/>
          </w:tcPr>
          <w:p w:rsidR="001F6297" w:rsidRPr="00E076CD" w:rsidRDefault="001F6297" w:rsidP="00E076CD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CD">
              <w:rPr>
                <w:rFonts w:ascii="Times New Roman" w:hAnsi="Times New Roman" w:cs="Times New Roman"/>
                <w:sz w:val="24"/>
                <w:szCs w:val="24"/>
              </w:rPr>
              <w:t>Итого баллов за критерий</w:t>
            </w:r>
          </w:p>
        </w:tc>
        <w:tc>
          <w:tcPr>
            <w:tcW w:w="425" w:type="dxa"/>
          </w:tcPr>
          <w:p w:rsidR="001F6297" w:rsidRPr="00E076CD" w:rsidRDefault="001F6297" w:rsidP="00EF5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:rsidR="001F6297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1F6297" w:rsidRPr="001F6297" w:rsidRDefault="001F6297" w:rsidP="001F62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600" w:type="dxa"/>
          </w:tcPr>
          <w:p w:rsidR="001F6297" w:rsidRPr="00E076CD" w:rsidRDefault="001F6297" w:rsidP="00A81C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59" w:type="dxa"/>
          </w:tcPr>
          <w:p w:rsidR="001F6297" w:rsidRPr="00E076CD" w:rsidRDefault="001F6297" w:rsidP="00671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18368A" w:rsidRDefault="0018368A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478D" w:rsidRPr="00AA478D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478D">
        <w:rPr>
          <w:rFonts w:ascii="Times New Roman" w:hAnsi="Times New Roman" w:cs="Times New Roman"/>
          <w:b/>
          <w:sz w:val="28"/>
          <w:szCs w:val="28"/>
        </w:rPr>
        <w:t xml:space="preserve">4.5. МНЕНИЕ СУДЕЙ (СУДЕЙСКАЯ ОЦЕНКА) </w:t>
      </w:r>
    </w:p>
    <w:p w:rsidR="00AA478D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При принятии решения используется шкала 0–3. Для четкого и последовательного применения шкалы судейское решение должно приниматься с учетом: </w:t>
      </w:r>
    </w:p>
    <w:p w:rsidR="00AA478D" w:rsidRDefault="00E46C87" w:rsidP="00AA478D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sz w:val="28"/>
          <w:szCs w:val="28"/>
        </w:rPr>
        <w:t xml:space="preserve">эталонов для сравнения (критериев) для подробного руководства по каждому аспекту </w:t>
      </w:r>
    </w:p>
    <w:p w:rsidR="00AA478D" w:rsidRDefault="00E46C87" w:rsidP="00AA478D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sz w:val="28"/>
          <w:szCs w:val="28"/>
        </w:rPr>
        <w:t>шкалы 0–3, где</w:t>
      </w:r>
      <w:r w:rsidR="004D0E44">
        <w:rPr>
          <w:rFonts w:ascii="Times New Roman" w:hAnsi="Times New Roman" w:cs="Times New Roman"/>
          <w:sz w:val="28"/>
          <w:szCs w:val="28"/>
        </w:rPr>
        <w:t xml:space="preserve"> (для фотореалистики и анимации)</w:t>
      </w:r>
      <w:r w:rsidRPr="00AA478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A478D" w:rsidRDefault="00E46C87" w:rsidP="00906EEE">
      <w:pPr>
        <w:pStyle w:val="aa"/>
        <w:numPr>
          <w:ilvl w:val="0"/>
          <w:numId w:val="5"/>
        </w:numPr>
        <w:ind w:left="1843" w:hanging="283"/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sz w:val="28"/>
          <w:szCs w:val="28"/>
        </w:rPr>
        <w:t xml:space="preserve">0: исполнение не соответствует </w:t>
      </w:r>
      <w:r w:rsidR="00902E4A">
        <w:rPr>
          <w:rFonts w:ascii="Times New Roman" w:hAnsi="Times New Roman" w:cs="Times New Roman"/>
          <w:sz w:val="28"/>
          <w:szCs w:val="28"/>
        </w:rPr>
        <w:t xml:space="preserve">параметрам: </w:t>
      </w:r>
      <w:r w:rsidR="006E7D4E">
        <w:rPr>
          <w:rFonts w:ascii="Times New Roman" w:hAnsi="Times New Roman" w:cs="Times New Roman"/>
          <w:sz w:val="28"/>
          <w:szCs w:val="28"/>
        </w:rPr>
        <w:t>участник не использовал настройки размещения камеры, не настроил цвета, тени, фон, не назначил свойства материалов деталям/конструкции</w:t>
      </w:r>
      <w:r w:rsidRPr="00AA478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A478D" w:rsidRDefault="00E46C87" w:rsidP="00906EEE">
      <w:pPr>
        <w:pStyle w:val="aa"/>
        <w:numPr>
          <w:ilvl w:val="0"/>
          <w:numId w:val="5"/>
        </w:numPr>
        <w:ind w:left="1843" w:hanging="283"/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sz w:val="28"/>
          <w:szCs w:val="28"/>
        </w:rPr>
        <w:t xml:space="preserve">1: исполнение соответствует </w:t>
      </w:r>
      <w:r w:rsidR="00902E4A">
        <w:rPr>
          <w:rFonts w:ascii="Times New Roman" w:hAnsi="Times New Roman" w:cs="Times New Roman"/>
          <w:sz w:val="28"/>
          <w:szCs w:val="28"/>
        </w:rPr>
        <w:t xml:space="preserve">параметрам: </w:t>
      </w:r>
      <w:r w:rsidR="006E7D4E">
        <w:rPr>
          <w:rFonts w:ascii="Times New Roman" w:hAnsi="Times New Roman" w:cs="Times New Roman"/>
          <w:sz w:val="28"/>
          <w:szCs w:val="28"/>
        </w:rPr>
        <w:t>участник использовал настройки размещения камеры, настроил цвета, назначил свойства материалов деталям/конструкции, но не настроил тени, фон</w:t>
      </w:r>
      <w:r w:rsidRPr="00AA478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A478D" w:rsidRDefault="00E46C87" w:rsidP="00906EEE">
      <w:pPr>
        <w:pStyle w:val="aa"/>
        <w:numPr>
          <w:ilvl w:val="0"/>
          <w:numId w:val="5"/>
        </w:numPr>
        <w:ind w:left="1843" w:hanging="283"/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sz w:val="28"/>
          <w:szCs w:val="28"/>
        </w:rPr>
        <w:t xml:space="preserve">2: исполнение соответствует </w:t>
      </w:r>
      <w:r w:rsidR="00902E4A">
        <w:rPr>
          <w:rFonts w:ascii="Times New Roman" w:hAnsi="Times New Roman" w:cs="Times New Roman"/>
          <w:sz w:val="28"/>
          <w:szCs w:val="28"/>
        </w:rPr>
        <w:t>параметрам</w:t>
      </w:r>
      <w:r w:rsidR="00205D64">
        <w:rPr>
          <w:rFonts w:ascii="Times New Roman" w:hAnsi="Times New Roman" w:cs="Times New Roman"/>
          <w:sz w:val="28"/>
          <w:szCs w:val="28"/>
        </w:rPr>
        <w:t>:</w:t>
      </w:r>
      <w:r w:rsidR="00902E4A">
        <w:rPr>
          <w:rFonts w:ascii="Times New Roman" w:hAnsi="Times New Roman" w:cs="Times New Roman"/>
          <w:sz w:val="28"/>
          <w:szCs w:val="28"/>
        </w:rPr>
        <w:t xml:space="preserve"> </w:t>
      </w:r>
      <w:r w:rsidR="006E7D4E">
        <w:rPr>
          <w:rFonts w:ascii="Times New Roman" w:hAnsi="Times New Roman" w:cs="Times New Roman"/>
          <w:sz w:val="28"/>
          <w:szCs w:val="28"/>
        </w:rPr>
        <w:t>участник использовал настройки размещения камеры, настроил цвета, тени, фон, назначил свойства материалов</w:t>
      </w:r>
      <w:r w:rsidRPr="00AA478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A478D" w:rsidRDefault="00E46C87" w:rsidP="00906EEE">
      <w:pPr>
        <w:pStyle w:val="aa"/>
        <w:numPr>
          <w:ilvl w:val="0"/>
          <w:numId w:val="5"/>
        </w:numPr>
        <w:ind w:left="1843" w:hanging="283"/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sz w:val="28"/>
          <w:szCs w:val="28"/>
        </w:rPr>
        <w:lastRenderedPageBreak/>
        <w:t>3: исполнение полностью превосходит</w:t>
      </w:r>
      <w:r w:rsidR="00205D64">
        <w:rPr>
          <w:rFonts w:ascii="Times New Roman" w:hAnsi="Times New Roman" w:cs="Times New Roman"/>
          <w:sz w:val="28"/>
          <w:szCs w:val="28"/>
        </w:rPr>
        <w:t>,</w:t>
      </w:r>
      <w:r w:rsidR="00205D64" w:rsidRPr="00205D64">
        <w:rPr>
          <w:rFonts w:ascii="Times New Roman" w:hAnsi="Times New Roman" w:cs="Times New Roman"/>
          <w:sz w:val="28"/>
          <w:szCs w:val="28"/>
        </w:rPr>
        <w:t xml:space="preserve"> </w:t>
      </w:r>
      <w:r w:rsidR="00205D64">
        <w:rPr>
          <w:rFonts w:ascii="Times New Roman" w:hAnsi="Times New Roman" w:cs="Times New Roman"/>
          <w:sz w:val="28"/>
          <w:szCs w:val="28"/>
        </w:rPr>
        <w:t>указанные выше,</w:t>
      </w:r>
      <w:r w:rsidRPr="00AA478D">
        <w:rPr>
          <w:rFonts w:ascii="Times New Roman" w:hAnsi="Times New Roman" w:cs="Times New Roman"/>
          <w:sz w:val="28"/>
          <w:szCs w:val="28"/>
        </w:rPr>
        <w:t xml:space="preserve"> </w:t>
      </w:r>
      <w:r w:rsidR="00902E4A">
        <w:rPr>
          <w:rFonts w:ascii="Times New Roman" w:hAnsi="Times New Roman" w:cs="Times New Roman"/>
          <w:sz w:val="28"/>
          <w:szCs w:val="28"/>
        </w:rPr>
        <w:t xml:space="preserve">параметры: </w:t>
      </w:r>
      <w:r w:rsidR="00282816">
        <w:rPr>
          <w:rFonts w:ascii="Times New Roman" w:hAnsi="Times New Roman" w:cs="Times New Roman"/>
          <w:sz w:val="28"/>
          <w:szCs w:val="28"/>
        </w:rPr>
        <w:t>участник выполнил задание лучше предоставленного эталона, выполненного экспертами</w:t>
      </w:r>
      <w:r w:rsidR="004D0E44">
        <w:rPr>
          <w:rFonts w:ascii="Times New Roman" w:hAnsi="Times New Roman" w:cs="Times New Roman"/>
          <w:sz w:val="28"/>
          <w:szCs w:val="28"/>
        </w:rPr>
        <w:t>.</w:t>
      </w:r>
    </w:p>
    <w:p w:rsidR="004D0E44" w:rsidRDefault="004D0E44" w:rsidP="004D0E44">
      <w:pPr>
        <w:pStyle w:val="aa"/>
        <w:ind w:left="14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(для чертежей)</w:t>
      </w:r>
      <w:r w:rsidRPr="00AA478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D0E44" w:rsidRDefault="004D0E44" w:rsidP="004D0E44">
      <w:pPr>
        <w:pStyle w:val="aa"/>
        <w:numPr>
          <w:ilvl w:val="0"/>
          <w:numId w:val="5"/>
        </w:numPr>
        <w:ind w:left="1843" w:hanging="283"/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sz w:val="28"/>
          <w:szCs w:val="28"/>
        </w:rPr>
        <w:t xml:space="preserve">0: </w:t>
      </w:r>
      <w:r w:rsidR="00902E4A">
        <w:rPr>
          <w:rFonts w:ascii="Times New Roman" w:hAnsi="Times New Roman" w:cs="Times New Roman"/>
          <w:sz w:val="28"/>
          <w:szCs w:val="28"/>
        </w:rPr>
        <w:t xml:space="preserve">исполнение не соответствует отраслевому стандарту: </w:t>
      </w:r>
      <w:r>
        <w:rPr>
          <w:rFonts w:ascii="Times New Roman" w:hAnsi="Times New Roman" w:cs="Times New Roman"/>
          <w:sz w:val="28"/>
          <w:szCs w:val="28"/>
        </w:rPr>
        <w:t>нет чертежа или участник расположил виды нелогично, отсутствуют размеры, отсутствие основной надписи</w:t>
      </w:r>
      <w:r w:rsidRPr="00AA478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D0E44" w:rsidRDefault="004D0E44" w:rsidP="004D0E44">
      <w:pPr>
        <w:pStyle w:val="aa"/>
        <w:numPr>
          <w:ilvl w:val="0"/>
          <w:numId w:val="5"/>
        </w:numPr>
        <w:ind w:left="1843" w:hanging="283"/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sz w:val="28"/>
          <w:szCs w:val="28"/>
        </w:rPr>
        <w:t xml:space="preserve">1: </w:t>
      </w:r>
      <w:r w:rsidR="00902E4A">
        <w:rPr>
          <w:rFonts w:ascii="Times New Roman" w:hAnsi="Times New Roman" w:cs="Times New Roman"/>
          <w:sz w:val="28"/>
          <w:szCs w:val="28"/>
        </w:rPr>
        <w:t xml:space="preserve">исполнение соответствует отраслевому стандарту: </w:t>
      </w:r>
      <w:r>
        <w:rPr>
          <w:rFonts w:ascii="Times New Roman" w:hAnsi="Times New Roman" w:cs="Times New Roman"/>
          <w:sz w:val="28"/>
          <w:szCs w:val="28"/>
        </w:rPr>
        <w:t>участник расположил виды правильно, расставил размеры (но есть отсутствующие</w:t>
      </w:r>
      <w:r w:rsidRPr="00D524E1">
        <w:rPr>
          <w:rFonts w:ascii="Times New Roman" w:hAnsi="Times New Roman" w:cs="Times New Roman"/>
          <w:sz w:val="28"/>
          <w:szCs w:val="28"/>
        </w:rPr>
        <w:t xml:space="preserve">), </w:t>
      </w:r>
      <w:r w:rsidR="00F468C2">
        <w:rPr>
          <w:rFonts w:ascii="Times New Roman" w:hAnsi="Times New Roman" w:cs="Times New Roman"/>
          <w:sz w:val="28"/>
          <w:szCs w:val="28"/>
        </w:rPr>
        <w:t xml:space="preserve">наличие адекватных пунктов ТТ, </w:t>
      </w:r>
      <w:r w:rsidRPr="00D524E1">
        <w:rPr>
          <w:rFonts w:ascii="Times New Roman" w:hAnsi="Times New Roman" w:cs="Times New Roman"/>
          <w:sz w:val="28"/>
          <w:szCs w:val="28"/>
        </w:rPr>
        <w:t>заполни</w:t>
      </w:r>
      <w:r w:rsidR="00D524E1" w:rsidRPr="00D524E1">
        <w:rPr>
          <w:rFonts w:ascii="Times New Roman" w:hAnsi="Times New Roman" w:cs="Times New Roman"/>
          <w:sz w:val="28"/>
          <w:szCs w:val="28"/>
        </w:rPr>
        <w:t>л</w:t>
      </w:r>
      <w:r w:rsidR="00BB1855">
        <w:rPr>
          <w:rFonts w:ascii="Times New Roman" w:hAnsi="Times New Roman" w:cs="Times New Roman"/>
          <w:sz w:val="28"/>
          <w:szCs w:val="28"/>
        </w:rPr>
        <w:t xml:space="preserve"> о</w:t>
      </w:r>
      <w:r w:rsidRPr="00D524E1">
        <w:rPr>
          <w:rFonts w:ascii="Times New Roman" w:hAnsi="Times New Roman" w:cs="Times New Roman"/>
          <w:sz w:val="28"/>
          <w:szCs w:val="28"/>
        </w:rPr>
        <w:t>сновную надпись</w:t>
      </w:r>
      <w:r w:rsidRPr="00AA478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524E1" w:rsidRDefault="004D0E44" w:rsidP="004D0E44">
      <w:pPr>
        <w:pStyle w:val="aa"/>
        <w:numPr>
          <w:ilvl w:val="0"/>
          <w:numId w:val="5"/>
        </w:numPr>
        <w:ind w:left="1843" w:hanging="283"/>
        <w:jc w:val="both"/>
        <w:rPr>
          <w:rFonts w:ascii="Times New Roman" w:hAnsi="Times New Roman" w:cs="Times New Roman"/>
          <w:sz w:val="28"/>
          <w:szCs w:val="28"/>
        </w:rPr>
      </w:pPr>
      <w:r w:rsidRPr="00D524E1">
        <w:rPr>
          <w:rFonts w:ascii="Times New Roman" w:hAnsi="Times New Roman" w:cs="Times New Roman"/>
          <w:sz w:val="28"/>
          <w:szCs w:val="28"/>
        </w:rPr>
        <w:t xml:space="preserve">2: </w:t>
      </w:r>
      <w:r w:rsidR="00902E4A">
        <w:rPr>
          <w:rFonts w:ascii="Times New Roman" w:hAnsi="Times New Roman" w:cs="Times New Roman"/>
          <w:sz w:val="28"/>
          <w:szCs w:val="28"/>
        </w:rPr>
        <w:t xml:space="preserve">исполнение соответствует отраслевому стандарту: </w:t>
      </w:r>
      <w:r w:rsidRPr="00D524E1">
        <w:rPr>
          <w:rFonts w:ascii="Times New Roman" w:hAnsi="Times New Roman" w:cs="Times New Roman"/>
          <w:sz w:val="28"/>
          <w:szCs w:val="28"/>
        </w:rPr>
        <w:t>участник выполнил чертёж на уровне, достаточном для согласования, допускается о</w:t>
      </w:r>
      <w:r w:rsidR="00205D64">
        <w:rPr>
          <w:rFonts w:ascii="Times New Roman" w:hAnsi="Times New Roman" w:cs="Times New Roman"/>
          <w:sz w:val="28"/>
          <w:szCs w:val="28"/>
        </w:rPr>
        <w:t xml:space="preserve">тсутсвие некоторых пунктов </w:t>
      </w:r>
      <w:proofErr w:type="gramStart"/>
      <w:r w:rsidR="00205D64">
        <w:rPr>
          <w:rFonts w:ascii="Times New Roman" w:hAnsi="Times New Roman" w:cs="Times New Roman"/>
          <w:sz w:val="28"/>
          <w:szCs w:val="28"/>
        </w:rPr>
        <w:t>ТТ</w:t>
      </w:r>
      <w:proofErr w:type="gramEnd"/>
      <w:r w:rsidR="00205D64">
        <w:rPr>
          <w:rFonts w:ascii="Times New Roman" w:hAnsi="Times New Roman" w:cs="Times New Roman"/>
          <w:sz w:val="28"/>
          <w:szCs w:val="28"/>
        </w:rPr>
        <w:t xml:space="preserve">, </w:t>
      </w:r>
      <w:r w:rsidRPr="00D524E1">
        <w:rPr>
          <w:rFonts w:ascii="Times New Roman" w:hAnsi="Times New Roman" w:cs="Times New Roman"/>
          <w:sz w:val="28"/>
          <w:szCs w:val="28"/>
        </w:rPr>
        <w:t>назначены адекватные допуски и шероховатост</w:t>
      </w:r>
      <w:r w:rsidR="00F468C2">
        <w:rPr>
          <w:rFonts w:ascii="Times New Roman" w:hAnsi="Times New Roman" w:cs="Times New Roman"/>
          <w:sz w:val="28"/>
          <w:szCs w:val="28"/>
        </w:rPr>
        <w:t>и поверхности</w:t>
      </w:r>
      <w:r w:rsidRPr="00D524E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D0E44" w:rsidRPr="00D524E1" w:rsidRDefault="004D0E44" w:rsidP="004D0E44">
      <w:pPr>
        <w:pStyle w:val="aa"/>
        <w:numPr>
          <w:ilvl w:val="0"/>
          <w:numId w:val="5"/>
        </w:numPr>
        <w:ind w:left="1843" w:hanging="283"/>
        <w:jc w:val="both"/>
        <w:rPr>
          <w:rFonts w:ascii="Times New Roman" w:hAnsi="Times New Roman" w:cs="Times New Roman"/>
          <w:sz w:val="28"/>
          <w:szCs w:val="28"/>
        </w:rPr>
      </w:pPr>
      <w:r w:rsidRPr="00D524E1">
        <w:rPr>
          <w:rFonts w:ascii="Times New Roman" w:hAnsi="Times New Roman" w:cs="Times New Roman"/>
          <w:sz w:val="28"/>
          <w:szCs w:val="28"/>
        </w:rPr>
        <w:t xml:space="preserve">3: </w:t>
      </w:r>
      <w:r w:rsidR="00902E4A">
        <w:rPr>
          <w:rFonts w:ascii="Times New Roman" w:hAnsi="Times New Roman" w:cs="Times New Roman"/>
          <w:sz w:val="28"/>
          <w:szCs w:val="28"/>
        </w:rPr>
        <w:t xml:space="preserve">исполнение полностью превосходит отраслевой стандарт: </w:t>
      </w:r>
      <w:r w:rsidRPr="00D524E1">
        <w:rPr>
          <w:rFonts w:ascii="Times New Roman" w:hAnsi="Times New Roman" w:cs="Times New Roman"/>
          <w:sz w:val="28"/>
          <w:szCs w:val="28"/>
        </w:rPr>
        <w:t xml:space="preserve">чертёж выполнен </w:t>
      </w:r>
      <w:r w:rsidR="003361B9" w:rsidRPr="00D524E1">
        <w:rPr>
          <w:rFonts w:ascii="Times New Roman" w:hAnsi="Times New Roman" w:cs="Times New Roman"/>
          <w:sz w:val="28"/>
          <w:szCs w:val="28"/>
        </w:rPr>
        <w:t>с исключительной аккуратностью</w:t>
      </w:r>
      <w:r w:rsidRPr="00D524E1">
        <w:rPr>
          <w:rFonts w:ascii="Times New Roman" w:hAnsi="Times New Roman" w:cs="Times New Roman"/>
          <w:sz w:val="28"/>
          <w:szCs w:val="28"/>
        </w:rPr>
        <w:t>, присутст</w:t>
      </w:r>
      <w:r w:rsidR="003361B9" w:rsidRPr="00D524E1">
        <w:rPr>
          <w:rFonts w:ascii="Times New Roman" w:hAnsi="Times New Roman" w:cs="Times New Roman"/>
          <w:sz w:val="28"/>
          <w:szCs w:val="28"/>
        </w:rPr>
        <w:t>вие изометрического вида оправдано</w:t>
      </w:r>
      <w:r w:rsidRPr="00D524E1">
        <w:rPr>
          <w:rFonts w:ascii="Times New Roman" w:hAnsi="Times New Roman" w:cs="Times New Roman"/>
          <w:sz w:val="28"/>
          <w:szCs w:val="28"/>
        </w:rPr>
        <w:t>.</w:t>
      </w:r>
    </w:p>
    <w:p w:rsidR="00AA478D" w:rsidRDefault="00E46C87" w:rsidP="00AA478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sz w:val="28"/>
          <w:szCs w:val="28"/>
        </w:rPr>
        <w:t xml:space="preserve">Каждый аспект оценивают три эксперта, а четвертый эксперт выступает в роли судьи, когда необходимо исключить оценку </w:t>
      </w:r>
      <w:r w:rsidR="00906EEE">
        <w:rPr>
          <w:rFonts w:ascii="Times New Roman" w:hAnsi="Times New Roman" w:cs="Times New Roman"/>
          <w:sz w:val="28"/>
          <w:szCs w:val="28"/>
        </w:rPr>
        <w:t>эксперта-компатриота</w:t>
      </w:r>
      <w:r w:rsidRPr="00AA478D">
        <w:rPr>
          <w:rFonts w:ascii="Times New Roman" w:hAnsi="Times New Roman" w:cs="Times New Roman"/>
          <w:sz w:val="28"/>
          <w:szCs w:val="28"/>
        </w:rPr>
        <w:t>. Каждый</w:t>
      </w:r>
      <w:r w:rsidR="00AA478D">
        <w:rPr>
          <w:rFonts w:ascii="Times New Roman" w:hAnsi="Times New Roman" w:cs="Times New Roman"/>
          <w:sz w:val="28"/>
          <w:szCs w:val="28"/>
        </w:rPr>
        <w:t xml:space="preserve"> </w:t>
      </w:r>
      <w:r w:rsidRPr="00EF5A48">
        <w:rPr>
          <w:rFonts w:ascii="Times New Roman" w:hAnsi="Times New Roman" w:cs="Times New Roman"/>
          <w:sz w:val="28"/>
          <w:szCs w:val="28"/>
        </w:rPr>
        <w:t xml:space="preserve">эксперт должен провести оценку, после чего происходит сравнение выставленных оценок. В случае расхождения оценок экспертов более чем на 1 балл, экспертам необходимо вынести оценку данного аспекта на обсуждение и устранить расхождение. </w:t>
      </w:r>
    </w:p>
    <w:p w:rsidR="00AA478D" w:rsidRPr="00AA478D" w:rsidRDefault="00E46C87" w:rsidP="00AA478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478D">
        <w:rPr>
          <w:rFonts w:ascii="Times New Roman" w:hAnsi="Times New Roman" w:cs="Times New Roman"/>
          <w:b/>
          <w:sz w:val="28"/>
          <w:szCs w:val="28"/>
        </w:rPr>
        <w:t xml:space="preserve">4.6. ИЗМЕРИМАЯ ОЦЕНКА </w:t>
      </w:r>
    </w:p>
    <w:p w:rsidR="00AA478D" w:rsidRDefault="00E46C87" w:rsidP="00AA478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Оценка каждого аспекта осуществляется тремя экспертами. Если не указано иное, будет присуждена только максимальная оценка или ноль баллов. Если в рамках какого-либо аспекта возможно присуждение оценок ниже максимальной, это описывается в Схеме оценки с указанием измеримых параметров. </w:t>
      </w:r>
    </w:p>
    <w:p w:rsidR="00AA478D" w:rsidRDefault="00E46C87" w:rsidP="00AA478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478D">
        <w:rPr>
          <w:rFonts w:ascii="Times New Roman" w:hAnsi="Times New Roman" w:cs="Times New Roman"/>
          <w:b/>
          <w:sz w:val="28"/>
          <w:szCs w:val="28"/>
        </w:rPr>
        <w:t>4.7. ИСПОЛЬЗОВАНИЕ ИЗМЕРИМЫХ И СУДЕЙСКИХ ОЦЕНОК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6C87" w:rsidRPr="00EF5A48" w:rsidRDefault="00E46C87" w:rsidP="00AA478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lastRenderedPageBreak/>
        <w:t>Окончательн</w:t>
      </w:r>
      <w:r w:rsidR="00906EEE">
        <w:rPr>
          <w:rFonts w:ascii="Times New Roman" w:hAnsi="Times New Roman" w:cs="Times New Roman"/>
          <w:sz w:val="28"/>
          <w:szCs w:val="28"/>
        </w:rPr>
        <w:t>ая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  <w:r w:rsidR="00906EEE">
        <w:rPr>
          <w:rFonts w:ascii="Times New Roman" w:hAnsi="Times New Roman" w:cs="Times New Roman"/>
          <w:sz w:val="28"/>
          <w:szCs w:val="28"/>
        </w:rPr>
        <w:t>схема оценок</w:t>
      </w:r>
      <w:r w:rsidRPr="00EF5A48">
        <w:rPr>
          <w:rFonts w:ascii="Times New Roman" w:hAnsi="Times New Roman" w:cs="Times New Roman"/>
          <w:sz w:val="28"/>
          <w:szCs w:val="28"/>
        </w:rPr>
        <w:t xml:space="preserve"> будет доступн</w:t>
      </w:r>
      <w:r w:rsidR="00906EEE">
        <w:rPr>
          <w:rFonts w:ascii="Times New Roman" w:hAnsi="Times New Roman" w:cs="Times New Roman"/>
          <w:sz w:val="28"/>
          <w:szCs w:val="28"/>
        </w:rPr>
        <w:t>а</w:t>
      </w:r>
      <w:r w:rsidRPr="00EF5A48">
        <w:rPr>
          <w:rFonts w:ascii="Times New Roman" w:hAnsi="Times New Roman" w:cs="Times New Roman"/>
          <w:sz w:val="28"/>
          <w:szCs w:val="28"/>
        </w:rPr>
        <w:t xml:space="preserve">, когда </w:t>
      </w:r>
      <w:r w:rsidR="00906EEE" w:rsidRPr="00EF5A48">
        <w:rPr>
          <w:rFonts w:ascii="Times New Roman" w:hAnsi="Times New Roman" w:cs="Times New Roman"/>
          <w:sz w:val="28"/>
          <w:szCs w:val="28"/>
        </w:rPr>
        <w:t xml:space="preserve">будет </w:t>
      </w:r>
      <w:r w:rsidR="00906EEE">
        <w:rPr>
          <w:rFonts w:ascii="Times New Roman" w:hAnsi="Times New Roman" w:cs="Times New Roman"/>
          <w:sz w:val="28"/>
          <w:szCs w:val="28"/>
        </w:rPr>
        <w:t>утверждена всеми экспертами</w:t>
      </w:r>
      <w:r w:rsidRPr="00EF5A48">
        <w:rPr>
          <w:rFonts w:ascii="Times New Roman" w:hAnsi="Times New Roman" w:cs="Times New Roman"/>
          <w:sz w:val="28"/>
          <w:szCs w:val="28"/>
        </w:rPr>
        <w:t xml:space="preserve">. Приведенная таблица содержит приблизительную информацию и служит для разработки Оценочной схемы и Конкурсного задания. </w:t>
      </w:r>
    </w:p>
    <w:p w:rsidR="00E46C87" w:rsidRPr="00EF5A4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  <w:r w:rsidR="00E13DE8" w:rsidRPr="00E13DE8">
        <w:rPr>
          <w:rFonts w:ascii="Times New Roman" w:hAnsi="Times New Roman" w:cs="Times New Roman"/>
          <w:sz w:val="28"/>
          <w:szCs w:val="28"/>
        </w:rPr>
        <w:t>Общее количество баллов по всем критериям оценки составляет</w:t>
      </w:r>
      <w:r w:rsidR="00C1135B">
        <w:rPr>
          <w:rFonts w:ascii="Times New Roman" w:hAnsi="Times New Roman" w:cs="Times New Roman"/>
          <w:sz w:val="28"/>
          <w:szCs w:val="28"/>
        </w:rPr>
        <w:t xml:space="preserve"> 47,5 – для возрастной группы 12-14,</w:t>
      </w:r>
      <w:r w:rsidR="00E13DE8" w:rsidRPr="00E13DE8">
        <w:rPr>
          <w:rFonts w:ascii="Times New Roman" w:hAnsi="Times New Roman" w:cs="Times New Roman"/>
          <w:sz w:val="28"/>
          <w:szCs w:val="28"/>
        </w:rPr>
        <w:t xml:space="preserve"> </w:t>
      </w:r>
      <w:r w:rsidR="00335CA2" w:rsidRPr="00335CA2">
        <w:rPr>
          <w:rFonts w:ascii="Times New Roman" w:hAnsi="Times New Roman" w:cs="Times New Roman"/>
          <w:sz w:val="28"/>
          <w:szCs w:val="28"/>
        </w:rPr>
        <w:t xml:space="preserve">55 </w:t>
      </w:r>
      <w:r w:rsidR="00E13DE8" w:rsidRPr="00E13DE8">
        <w:rPr>
          <w:rFonts w:ascii="Times New Roman" w:hAnsi="Times New Roman" w:cs="Times New Roman"/>
          <w:sz w:val="28"/>
          <w:szCs w:val="28"/>
        </w:rPr>
        <w:t>– для возрастной категории 1</w:t>
      </w:r>
      <w:r w:rsidR="00C1135B">
        <w:rPr>
          <w:rFonts w:ascii="Times New Roman" w:hAnsi="Times New Roman" w:cs="Times New Roman"/>
          <w:sz w:val="28"/>
          <w:szCs w:val="28"/>
        </w:rPr>
        <w:t>4</w:t>
      </w:r>
      <w:r w:rsidR="00E13DE8" w:rsidRPr="00E13DE8">
        <w:rPr>
          <w:rFonts w:ascii="Times New Roman" w:hAnsi="Times New Roman" w:cs="Times New Roman"/>
          <w:sz w:val="28"/>
          <w:szCs w:val="28"/>
        </w:rPr>
        <w:t>-16 и 100 – для возрастной категории 16+.</w:t>
      </w:r>
    </w:p>
    <w:tbl>
      <w:tblPr>
        <w:tblW w:w="9356" w:type="dxa"/>
        <w:tblInd w:w="-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/>
      </w:tblPr>
      <w:tblGrid>
        <w:gridCol w:w="883"/>
        <w:gridCol w:w="2496"/>
        <w:gridCol w:w="664"/>
        <w:gridCol w:w="664"/>
        <w:gridCol w:w="664"/>
        <w:gridCol w:w="664"/>
        <w:gridCol w:w="664"/>
        <w:gridCol w:w="664"/>
        <w:gridCol w:w="664"/>
        <w:gridCol w:w="664"/>
        <w:gridCol w:w="665"/>
      </w:tblGrid>
      <w:tr w:rsidR="00E13DE8" w:rsidRPr="00F81C4D" w:rsidTr="00C35394">
        <w:trPr>
          <w:tblHeader/>
        </w:trPr>
        <w:tc>
          <w:tcPr>
            <w:tcW w:w="883" w:type="dxa"/>
            <w:vMerge w:val="restart"/>
            <w:shd w:val="clear" w:color="auto" w:fill="auto"/>
            <w:vAlign w:val="center"/>
          </w:tcPr>
          <w:p w:rsidR="00E13DE8" w:rsidRPr="00F81C4D" w:rsidRDefault="00E13DE8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</w:rPr>
            </w:pPr>
            <w:r w:rsidRPr="00F81C4D">
              <w:rPr>
                <w:rFonts w:ascii="Times New Roman" w:eastAsia="Calibri" w:hAnsi="Times New Roman"/>
                <w:b/>
              </w:rPr>
              <w:t>Раздел</w:t>
            </w:r>
          </w:p>
        </w:tc>
        <w:tc>
          <w:tcPr>
            <w:tcW w:w="2496" w:type="dxa"/>
            <w:vMerge w:val="restart"/>
            <w:shd w:val="clear" w:color="auto" w:fill="auto"/>
            <w:vAlign w:val="center"/>
          </w:tcPr>
          <w:p w:rsidR="00E13DE8" w:rsidRPr="00F81C4D" w:rsidRDefault="00E13DE8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</w:rPr>
            </w:pPr>
            <w:r w:rsidRPr="00F81C4D">
              <w:rPr>
                <w:rFonts w:ascii="Times New Roman" w:eastAsia="Calibri" w:hAnsi="Times New Roman"/>
                <w:b/>
              </w:rPr>
              <w:t>Критерий</w:t>
            </w:r>
          </w:p>
        </w:tc>
        <w:tc>
          <w:tcPr>
            <w:tcW w:w="5977" w:type="dxa"/>
            <w:gridSpan w:val="9"/>
            <w:shd w:val="clear" w:color="auto" w:fill="auto"/>
            <w:vAlign w:val="center"/>
          </w:tcPr>
          <w:p w:rsidR="00E13DE8" w:rsidRPr="00F81C4D" w:rsidRDefault="00E13DE8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</w:rPr>
            </w:pPr>
            <w:r w:rsidRPr="00F81C4D">
              <w:rPr>
                <w:rFonts w:ascii="Times New Roman" w:eastAsia="Calibri" w:hAnsi="Times New Roman"/>
                <w:b/>
              </w:rPr>
              <w:t>Оценки</w:t>
            </w:r>
          </w:p>
        </w:tc>
      </w:tr>
      <w:tr w:rsidR="00E13DE8" w:rsidRPr="00F81C4D" w:rsidTr="00C35394">
        <w:trPr>
          <w:trHeight w:val="390"/>
          <w:tblHeader/>
        </w:trPr>
        <w:tc>
          <w:tcPr>
            <w:tcW w:w="883" w:type="dxa"/>
            <w:vMerge/>
            <w:shd w:val="clear" w:color="auto" w:fill="auto"/>
            <w:vAlign w:val="center"/>
          </w:tcPr>
          <w:p w:rsidR="00E13DE8" w:rsidRPr="00F81C4D" w:rsidRDefault="00E13DE8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2496" w:type="dxa"/>
            <w:vMerge/>
            <w:shd w:val="clear" w:color="auto" w:fill="auto"/>
            <w:vAlign w:val="center"/>
          </w:tcPr>
          <w:p w:rsidR="00E13DE8" w:rsidRPr="00F81C4D" w:rsidRDefault="00E13DE8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1992" w:type="dxa"/>
            <w:gridSpan w:val="3"/>
            <w:shd w:val="clear" w:color="auto" w:fill="auto"/>
            <w:vAlign w:val="center"/>
          </w:tcPr>
          <w:p w:rsidR="00E13DE8" w:rsidRPr="00F81C4D" w:rsidRDefault="00E13DE8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 xml:space="preserve">Судейская </w:t>
            </w:r>
            <w:r w:rsidRPr="00F81C4D">
              <w:rPr>
                <w:rFonts w:ascii="Times New Roman" w:eastAsia="Calibri" w:hAnsi="Times New Roman"/>
                <w:b/>
              </w:rPr>
              <w:t>(если это применимо)</w:t>
            </w:r>
          </w:p>
        </w:tc>
        <w:tc>
          <w:tcPr>
            <w:tcW w:w="1992" w:type="dxa"/>
            <w:gridSpan w:val="3"/>
            <w:shd w:val="clear" w:color="auto" w:fill="auto"/>
            <w:vAlign w:val="center"/>
          </w:tcPr>
          <w:p w:rsidR="00E13DE8" w:rsidRPr="00F81C4D" w:rsidRDefault="00E13DE8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</w:rPr>
            </w:pPr>
            <w:r w:rsidRPr="00F81C4D">
              <w:rPr>
                <w:rFonts w:ascii="Times New Roman" w:eastAsia="Calibri" w:hAnsi="Times New Roman"/>
                <w:b/>
              </w:rPr>
              <w:t>Объективная</w:t>
            </w:r>
          </w:p>
        </w:tc>
        <w:tc>
          <w:tcPr>
            <w:tcW w:w="1993" w:type="dxa"/>
            <w:gridSpan w:val="3"/>
            <w:shd w:val="clear" w:color="auto" w:fill="auto"/>
            <w:vAlign w:val="center"/>
          </w:tcPr>
          <w:p w:rsidR="00E13DE8" w:rsidRPr="00F81C4D" w:rsidRDefault="00E13DE8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</w:rPr>
            </w:pPr>
            <w:r w:rsidRPr="00F81C4D">
              <w:rPr>
                <w:rFonts w:ascii="Times New Roman" w:eastAsia="Calibri" w:hAnsi="Times New Roman"/>
                <w:b/>
              </w:rPr>
              <w:t>Общая</w:t>
            </w:r>
          </w:p>
        </w:tc>
      </w:tr>
      <w:tr w:rsidR="00A84B37" w:rsidRPr="00F81C4D" w:rsidTr="00C35394">
        <w:trPr>
          <w:trHeight w:val="390"/>
          <w:tblHeader/>
        </w:trPr>
        <w:tc>
          <w:tcPr>
            <w:tcW w:w="883" w:type="dxa"/>
            <w:vMerge/>
            <w:shd w:val="clear" w:color="auto" w:fill="auto"/>
            <w:vAlign w:val="center"/>
          </w:tcPr>
          <w:p w:rsidR="00A84B37" w:rsidRPr="00F81C4D" w:rsidRDefault="00A84B37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2496" w:type="dxa"/>
            <w:vMerge/>
            <w:shd w:val="clear" w:color="auto" w:fill="auto"/>
            <w:vAlign w:val="center"/>
          </w:tcPr>
          <w:p w:rsidR="00A84B37" w:rsidRPr="00F81C4D" w:rsidRDefault="00A84B37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664" w:type="dxa"/>
            <w:shd w:val="clear" w:color="auto" w:fill="auto"/>
            <w:vAlign w:val="center"/>
          </w:tcPr>
          <w:p w:rsidR="00A84B37" w:rsidRDefault="00A84B37" w:rsidP="00A84B37">
            <w:pPr>
              <w:autoSpaceDE w:val="0"/>
              <w:autoSpaceDN w:val="0"/>
              <w:adjustRightInd w:val="0"/>
              <w:ind w:left="-113" w:right="-147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12-14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A84B37" w:rsidRDefault="00A84B37" w:rsidP="00A84B37">
            <w:pPr>
              <w:autoSpaceDE w:val="0"/>
              <w:autoSpaceDN w:val="0"/>
              <w:adjustRightInd w:val="0"/>
              <w:ind w:left="-113" w:right="-147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14-16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A84B37" w:rsidRDefault="00A84B37" w:rsidP="00A84B37">
            <w:pPr>
              <w:autoSpaceDE w:val="0"/>
              <w:autoSpaceDN w:val="0"/>
              <w:adjustRightInd w:val="0"/>
              <w:ind w:left="-113" w:right="-147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16+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A84B37" w:rsidRDefault="00A84B37" w:rsidP="00A84B37">
            <w:pPr>
              <w:autoSpaceDE w:val="0"/>
              <w:autoSpaceDN w:val="0"/>
              <w:adjustRightInd w:val="0"/>
              <w:ind w:left="-113" w:right="-147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12-14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A84B37" w:rsidRDefault="00A84B37" w:rsidP="00A84B37">
            <w:pPr>
              <w:autoSpaceDE w:val="0"/>
              <w:autoSpaceDN w:val="0"/>
              <w:adjustRightInd w:val="0"/>
              <w:ind w:left="-113" w:right="-147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14-16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A84B37" w:rsidRDefault="00A84B37" w:rsidP="00A84B37">
            <w:pPr>
              <w:autoSpaceDE w:val="0"/>
              <w:autoSpaceDN w:val="0"/>
              <w:adjustRightInd w:val="0"/>
              <w:ind w:left="-113" w:right="-147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16+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A84B37" w:rsidRDefault="00A84B37" w:rsidP="00A84B37">
            <w:pPr>
              <w:autoSpaceDE w:val="0"/>
              <w:autoSpaceDN w:val="0"/>
              <w:adjustRightInd w:val="0"/>
              <w:ind w:left="-113" w:right="-147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12-14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A84B37" w:rsidRDefault="00A84B37" w:rsidP="00A84B37">
            <w:pPr>
              <w:autoSpaceDE w:val="0"/>
              <w:autoSpaceDN w:val="0"/>
              <w:adjustRightInd w:val="0"/>
              <w:ind w:left="-113" w:right="-147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14-16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A84B37" w:rsidRDefault="00A84B37" w:rsidP="00A84B37">
            <w:pPr>
              <w:autoSpaceDE w:val="0"/>
              <w:autoSpaceDN w:val="0"/>
              <w:adjustRightInd w:val="0"/>
              <w:ind w:left="-113" w:right="-147"/>
              <w:jc w:val="center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16+</w:t>
            </w:r>
          </w:p>
        </w:tc>
      </w:tr>
      <w:tr w:rsidR="00A84B37" w:rsidRPr="00F81C4D" w:rsidTr="00C35394">
        <w:tc>
          <w:tcPr>
            <w:tcW w:w="883" w:type="dxa"/>
            <w:shd w:val="clear" w:color="auto" w:fill="auto"/>
            <w:vAlign w:val="center"/>
          </w:tcPr>
          <w:p w:rsidR="00A84B37" w:rsidRPr="001E2C6F" w:rsidRDefault="00A84B37" w:rsidP="00225A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А</w:t>
            </w:r>
          </w:p>
        </w:tc>
        <w:tc>
          <w:tcPr>
            <w:tcW w:w="2496" w:type="dxa"/>
            <w:shd w:val="clear" w:color="auto" w:fill="auto"/>
            <w:vAlign w:val="center"/>
          </w:tcPr>
          <w:p w:rsidR="00A84B37" w:rsidRPr="001E2C6F" w:rsidRDefault="00A84B37" w:rsidP="00EE72EB">
            <w:pPr>
              <w:spacing w:after="0"/>
              <w:ind w:left="22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Механическ</w:t>
            </w:r>
            <w:r>
              <w:rPr>
                <w:rFonts w:ascii="Times New Roman" w:eastAsia="Calibri" w:hAnsi="Times New Roman"/>
                <w:sz w:val="24"/>
              </w:rPr>
              <w:t>ая сборка</w:t>
            </w:r>
            <w:r w:rsidRPr="001E2C6F">
              <w:rPr>
                <w:rFonts w:ascii="Times New Roman" w:eastAsia="Calibri" w:hAnsi="Times New Roman"/>
                <w:sz w:val="24"/>
              </w:rPr>
              <w:t xml:space="preserve"> и чертежи для производства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A84B37" w:rsidRPr="001E2C6F" w:rsidRDefault="00A84B37" w:rsidP="00225A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A84B37" w:rsidRPr="001E2C6F" w:rsidRDefault="00A84B37" w:rsidP="00C1135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1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A84B37" w:rsidRPr="001E2C6F" w:rsidRDefault="00A84B37" w:rsidP="00225A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A84B37" w:rsidRPr="00335CA2" w:rsidRDefault="00A84B37" w:rsidP="00225A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14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A84B37" w:rsidRPr="00335CA2" w:rsidRDefault="00A84B37" w:rsidP="00C1135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  <w:lang w:val="en-US"/>
              </w:rPr>
              <w:t>16</w:t>
            </w:r>
            <w:r>
              <w:rPr>
                <w:rFonts w:ascii="Times New Roman" w:eastAsia="Calibri" w:hAnsi="Times New Roman"/>
                <w:sz w:val="24"/>
              </w:rPr>
              <w:t>,5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A84B37" w:rsidRPr="001E2C6F" w:rsidRDefault="00A84B37" w:rsidP="00225A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24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A84B37" w:rsidRPr="001E2C6F" w:rsidRDefault="00A84B37" w:rsidP="00225A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15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A84B37" w:rsidRPr="001E2C6F" w:rsidRDefault="00A84B37" w:rsidP="00C1135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17,5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A84B37" w:rsidRPr="001E2C6F" w:rsidRDefault="00A84B37" w:rsidP="00225A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25</w:t>
            </w:r>
          </w:p>
        </w:tc>
      </w:tr>
      <w:tr w:rsidR="00A84B37" w:rsidRPr="00F81C4D" w:rsidTr="00C35394">
        <w:tc>
          <w:tcPr>
            <w:tcW w:w="883" w:type="dxa"/>
            <w:shd w:val="clear" w:color="auto" w:fill="auto"/>
            <w:vAlign w:val="center"/>
          </w:tcPr>
          <w:p w:rsidR="00A84B37" w:rsidRPr="001E2C6F" w:rsidRDefault="00A84B37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В</w:t>
            </w:r>
          </w:p>
        </w:tc>
        <w:tc>
          <w:tcPr>
            <w:tcW w:w="2496" w:type="dxa"/>
            <w:shd w:val="clear" w:color="auto" w:fill="auto"/>
            <w:vAlign w:val="center"/>
          </w:tcPr>
          <w:p w:rsidR="00A84B37" w:rsidRPr="001E2C6F" w:rsidRDefault="00A84B37" w:rsidP="00EE72EB">
            <w:pPr>
              <w:spacing w:after="0"/>
              <w:ind w:left="22"/>
              <w:rPr>
                <w:rFonts w:ascii="Times New Roman" w:eastAsia="Calibri" w:hAnsi="Times New Roman"/>
                <w:sz w:val="24"/>
              </w:rPr>
            </w:pPr>
            <w:r w:rsidRPr="00333BF4">
              <w:rPr>
                <w:rFonts w:ascii="Times New Roman" w:eastAsia="Calibri" w:hAnsi="Times New Roman"/>
                <w:sz w:val="24"/>
              </w:rPr>
              <w:t>Машиностроительное производство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A84B37" w:rsidRPr="001E2C6F" w:rsidRDefault="00A84B37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A84B37" w:rsidRPr="001E2C6F" w:rsidRDefault="00A84B37" w:rsidP="00C1135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1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A84B37" w:rsidRPr="001E2C6F" w:rsidRDefault="00A84B37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A84B37" w:rsidRPr="001E2C6F" w:rsidRDefault="00A84B37" w:rsidP="00225AE7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14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A84B37" w:rsidRPr="001E2C6F" w:rsidRDefault="00A84B37" w:rsidP="00C1135B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16,5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A84B37" w:rsidRPr="001E2C6F" w:rsidRDefault="00A84B37" w:rsidP="00225AE7">
            <w:pPr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24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A84B37" w:rsidRPr="001E2C6F" w:rsidRDefault="00A84B37" w:rsidP="00225AE7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15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A84B37" w:rsidRPr="001E2C6F" w:rsidRDefault="00A84B37" w:rsidP="00C1135B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17,5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A84B37" w:rsidRPr="001E2C6F" w:rsidRDefault="00A84B37" w:rsidP="00225AE7">
            <w:pPr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25</w:t>
            </w:r>
          </w:p>
        </w:tc>
      </w:tr>
      <w:tr w:rsidR="00A84B37" w:rsidRPr="00F81C4D" w:rsidTr="00C35394">
        <w:trPr>
          <w:trHeight w:val="592"/>
        </w:trPr>
        <w:tc>
          <w:tcPr>
            <w:tcW w:w="883" w:type="dxa"/>
            <w:shd w:val="clear" w:color="auto" w:fill="auto"/>
            <w:vAlign w:val="center"/>
          </w:tcPr>
          <w:p w:rsidR="00A84B37" w:rsidRPr="001E2C6F" w:rsidRDefault="00A84B37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С</w:t>
            </w:r>
          </w:p>
        </w:tc>
        <w:tc>
          <w:tcPr>
            <w:tcW w:w="2496" w:type="dxa"/>
            <w:shd w:val="clear" w:color="auto" w:fill="auto"/>
            <w:vAlign w:val="center"/>
          </w:tcPr>
          <w:p w:rsidR="00A84B37" w:rsidRPr="001E2C6F" w:rsidRDefault="00A84B37" w:rsidP="00EE72EB">
            <w:pPr>
              <w:spacing w:after="0"/>
              <w:ind w:left="22"/>
              <w:rPr>
                <w:rFonts w:ascii="Times New Roman" w:eastAsia="Calibri" w:hAnsi="Times New Roman"/>
                <w:sz w:val="24"/>
              </w:rPr>
            </w:pPr>
            <w:r w:rsidRPr="00333BF4">
              <w:rPr>
                <w:rFonts w:ascii="Times New Roman" w:eastAsia="Calibri" w:hAnsi="Times New Roman"/>
                <w:sz w:val="24"/>
              </w:rPr>
              <w:t>Внесение изменений в конструкцию</w:t>
            </w:r>
            <w:r>
              <w:rPr>
                <w:rFonts w:ascii="Times New Roman" w:eastAsia="Calibri" w:hAnsi="Times New Roman"/>
                <w:sz w:val="24"/>
              </w:rPr>
              <w:t xml:space="preserve"> изделия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A84B37" w:rsidRPr="001E2C6F" w:rsidRDefault="00A84B37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2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A84B37" w:rsidRPr="001E2C6F" w:rsidRDefault="00A84B37" w:rsidP="00C1135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2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A84B37" w:rsidRPr="001E2C6F" w:rsidRDefault="00A84B37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5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A84B37" w:rsidRPr="001E2C6F" w:rsidRDefault="00A84B37" w:rsidP="00225AE7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7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A84B37" w:rsidRPr="001E2C6F" w:rsidRDefault="00A84B37" w:rsidP="00C1135B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8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A84B37" w:rsidRPr="001E2C6F" w:rsidRDefault="00A84B37" w:rsidP="00225AE7">
            <w:pPr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20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A84B37" w:rsidRPr="001E2C6F" w:rsidRDefault="00A84B37" w:rsidP="00225AE7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9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A84B37" w:rsidRPr="001E2C6F" w:rsidRDefault="00A84B37" w:rsidP="00C1135B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10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A84B37" w:rsidRPr="001E2C6F" w:rsidRDefault="00A84B37" w:rsidP="00225AE7">
            <w:pPr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25</w:t>
            </w:r>
          </w:p>
        </w:tc>
      </w:tr>
      <w:tr w:rsidR="00A84B37" w:rsidRPr="00F81C4D" w:rsidTr="00C35394">
        <w:tc>
          <w:tcPr>
            <w:tcW w:w="883" w:type="dxa"/>
            <w:shd w:val="clear" w:color="auto" w:fill="auto"/>
            <w:vAlign w:val="center"/>
          </w:tcPr>
          <w:p w:rsidR="00A84B37" w:rsidRPr="001E2C6F" w:rsidRDefault="00A84B37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  <w:lang w:val="en-US"/>
              </w:rPr>
            </w:pPr>
            <w:r w:rsidRPr="001E2C6F">
              <w:rPr>
                <w:rFonts w:ascii="Times New Roman" w:eastAsia="Calibri" w:hAnsi="Times New Roman"/>
                <w:sz w:val="24"/>
                <w:lang w:val="en-US"/>
              </w:rPr>
              <w:t>D</w:t>
            </w:r>
          </w:p>
        </w:tc>
        <w:tc>
          <w:tcPr>
            <w:tcW w:w="2496" w:type="dxa"/>
            <w:shd w:val="clear" w:color="auto" w:fill="auto"/>
            <w:vAlign w:val="center"/>
          </w:tcPr>
          <w:p w:rsidR="00A84B37" w:rsidRPr="001E2C6F" w:rsidRDefault="00A84B37" w:rsidP="00EE72EB">
            <w:pPr>
              <w:spacing w:after="0"/>
              <w:ind w:left="22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Обратное конструирование по физической модели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A84B37" w:rsidRPr="001E2C6F" w:rsidRDefault="00A84B37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A84B37" w:rsidRPr="001E2C6F" w:rsidRDefault="00A84B37" w:rsidP="00C1135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A84B37" w:rsidRPr="001E2C6F" w:rsidRDefault="00A84B37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1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A84B37" w:rsidRPr="001E2C6F" w:rsidRDefault="00A84B37" w:rsidP="00225AE7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7,5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A84B37" w:rsidRPr="001E2C6F" w:rsidRDefault="00A84B37" w:rsidP="00C1135B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9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A84B37" w:rsidRPr="001E2C6F" w:rsidRDefault="00A84B37" w:rsidP="00225AE7">
            <w:pPr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24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A84B37" w:rsidRPr="001E2C6F" w:rsidRDefault="00A84B37" w:rsidP="00225AE7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8,5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A84B37" w:rsidRPr="001E2C6F" w:rsidRDefault="00A84B37" w:rsidP="00C1135B">
            <w:pPr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10</w:t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A84B37" w:rsidRPr="001E2C6F" w:rsidRDefault="00A84B37" w:rsidP="00225AE7">
            <w:pPr>
              <w:jc w:val="center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>25</w:t>
            </w:r>
          </w:p>
        </w:tc>
      </w:tr>
      <w:tr w:rsidR="00A84B37" w:rsidRPr="00F81C4D" w:rsidTr="00C35394">
        <w:tc>
          <w:tcPr>
            <w:tcW w:w="3379" w:type="dxa"/>
            <w:gridSpan w:val="2"/>
            <w:shd w:val="clear" w:color="auto" w:fill="auto"/>
          </w:tcPr>
          <w:p w:rsidR="00A84B37" w:rsidRPr="001E2C6F" w:rsidRDefault="00A84B37" w:rsidP="00225AE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z w:val="24"/>
              </w:rPr>
            </w:pPr>
            <w:r w:rsidRPr="001E2C6F">
              <w:rPr>
                <w:rFonts w:ascii="Times New Roman" w:eastAsia="Calibri" w:hAnsi="Times New Roman"/>
                <w:sz w:val="24"/>
              </w:rPr>
              <w:t xml:space="preserve">Итого = </w:t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A84B37" w:rsidRPr="001E2C6F" w:rsidRDefault="00A84B37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fldChar w:fldCharType="begin"/>
            </w:r>
            <w:r>
              <w:rPr>
                <w:rFonts w:ascii="Times New Roman" w:eastAsia="Calibri" w:hAnsi="Times New Roman"/>
                <w:sz w:val="24"/>
              </w:rPr>
              <w:instrText xml:space="preserve"> =SUM(ABOVE) </w:instrText>
            </w:r>
            <w:r>
              <w:rPr>
                <w:rFonts w:ascii="Times New Roman" w:eastAsia="Calibri" w:hAnsi="Times New Roman"/>
                <w:sz w:val="24"/>
              </w:rPr>
              <w:fldChar w:fldCharType="separate"/>
            </w:r>
            <w:r>
              <w:rPr>
                <w:rFonts w:ascii="Times New Roman" w:eastAsia="Calibri" w:hAnsi="Times New Roman"/>
                <w:noProof/>
                <w:sz w:val="24"/>
              </w:rPr>
              <w:t>5</w:t>
            </w:r>
            <w:r>
              <w:rPr>
                <w:rFonts w:ascii="Times New Roman" w:eastAsia="Calibri" w:hAnsi="Times New Roman"/>
                <w:sz w:val="24"/>
              </w:rPr>
              <w:fldChar w:fldCharType="end"/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A84B37" w:rsidRPr="001E2C6F" w:rsidRDefault="00A84B37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fldChar w:fldCharType="begin"/>
            </w:r>
            <w:r>
              <w:rPr>
                <w:rFonts w:ascii="Times New Roman" w:eastAsia="Calibri" w:hAnsi="Times New Roman"/>
                <w:sz w:val="24"/>
              </w:rPr>
              <w:instrText xml:space="preserve"> =SUM(ABOVE) </w:instrText>
            </w:r>
            <w:r>
              <w:rPr>
                <w:rFonts w:ascii="Times New Roman" w:eastAsia="Calibri" w:hAnsi="Times New Roman"/>
                <w:sz w:val="24"/>
              </w:rPr>
              <w:fldChar w:fldCharType="separate"/>
            </w:r>
            <w:r>
              <w:rPr>
                <w:rFonts w:ascii="Times New Roman" w:eastAsia="Calibri" w:hAnsi="Times New Roman"/>
                <w:noProof/>
                <w:sz w:val="24"/>
              </w:rPr>
              <w:t>5</w:t>
            </w:r>
            <w:r>
              <w:rPr>
                <w:rFonts w:ascii="Times New Roman" w:eastAsia="Calibri" w:hAnsi="Times New Roman"/>
                <w:sz w:val="24"/>
              </w:rPr>
              <w:fldChar w:fldCharType="end"/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A84B37" w:rsidRPr="001E2C6F" w:rsidRDefault="00A84B37" w:rsidP="00C1135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fldChar w:fldCharType="begin"/>
            </w:r>
            <w:r>
              <w:rPr>
                <w:rFonts w:ascii="Times New Roman" w:eastAsia="Calibri" w:hAnsi="Times New Roman"/>
                <w:sz w:val="24"/>
              </w:rPr>
              <w:instrText xml:space="preserve"> =SUM(ABOVE) </w:instrText>
            </w:r>
            <w:r>
              <w:rPr>
                <w:rFonts w:ascii="Times New Roman" w:eastAsia="Calibri" w:hAnsi="Times New Roman"/>
                <w:sz w:val="24"/>
              </w:rPr>
              <w:fldChar w:fldCharType="separate"/>
            </w:r>
            <w:r>
              <w:rPr>
                <w:rFonts w:ascii="Times New Roman" w:eastAsia="Calibri" w:hAnsi="Times New Roman"/>
                <w:noProof/>
                <w:sz w:val="24"/>
              </w:rPr>
              <w:t>8</w:t>
            </w:r>
            <w:r>
              <w:rPr>
                <w:rFonts w:ascii="Times New Roman" w:eastAsia="Calibri" w:hAnsi="Times New Roman"/>
                <w:sz w:val="24"/>
              </w:rPr>
              <w:fldChar w:fldCharType="end"/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A84B37" w:rsidRPr="001E2C6F" w:rsidRDefault="00A84B37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fldChar w:fldCharType="begin"/>
            </w:r>
            <w:r>
              <w:rPr>
                <w:rFonts w:ascii="Times New Roman" w:eastAsia="Calibri" w:hAnsi="Times New Roman"/>
                <w:sz w:val="24"/>
              </w:rPr>
              <w:instrText xml:space="preserve"> =SUM(ABOVE) </w:instrText>
            </w:r>
            <w:r>
              <w:rPr>
                <w:rFonts w:ascii="Times New Roman" w:eastAsia="Calibri" w:hAnsi="Times New Roman"/>
                <w:sz w:val="24"/>
              </w:rPr>
              <w:fldChar w:fldCharType="separate"/>
            </w:r>
            <w:r>
              <w:rPr>
                <w:rFonts w:ascii="Times New Roman" w:eastAsia="Calibri" w:hAnsi="Times New Roman"/>
                <w:noProof/>
                <w:sz w:val="24"/>
              </w:rPr>
              <w:t>42,5</w:t>
            </w:r>
            <w:r>
              <w:rPr>
                <w:rFonts w:ascii="Times New Roman" w:eastAsia="Calibri" w:hAnsi="Times New Roman"/>
                <w:sz w:val="24"/>
              </w:rPr>
              <w:fldChar w:fldCharType="end"/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A84B37" w:rsidRPr="001E2C6F" w:rsidRDefault="00A84B37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fldChar w:fldCharType="begin"/>
            </w:r>
            <w:r>
              <w:rPr>
                <w:rFonts w:ascii="Times New Roman" w:eastAsia="Calibri" w:hAnsi="Times New Roman"/>
                <w:sz w:val="24"/>
              </w:rPr>
              <w:instrText xml:space="preserve"> =SUM(ABOVE) </w:instrText>
            </w:r>
            <w:r>
              <w:rPr>
                <w:rFonts w:ascii="Times New Roman" w:eastAsia="Calibri" w:hAnsi="Times New Roman"/>
                <w:sz w:val="24"/>
              </w:rPr>
              <w:fldChar w:fldCharType="separate"/>
            </w:r>
            <w:r>
              <w:rPr>
                <w:rFonts w:ascii="Times New Roman" w:eastAsia="Calibri" w:hAnsi="Times New Roman"/>
                <w:noProof/>
                <w:sz w:val="24"/>
              </w:rPr>
              <w:t>50</w:t>
            </w:r>
            <w:r>
              <w:rPr>
                <w:rFonts w:ascii="Times New Roman" w:eastAsia="Calibri" w:hAnsi="Times New Roman"/>
                <w:sz w:val="24"/>
              </w:rPr>
              <w:fldChar w:fldCharType="end"/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A84B37" w:rsidRPr="001E2C6F" w:rsidRDefault="00A84B37" w:rsidP="00C1135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fldChar w:fldCharType="begin"/>
            </w:r>
            <w:r>
              <w:rPr>
                <w:rFonts w:ascii="Times New Roman" w:eastAsia="Calibri" w:hAnsi="Times New Roman"/>
                <w:sz w:val="24"/>
              </w:rPr>
              <w:instrText xml:space="preserve"> =SUM(ABOVE) </w:instrText>
            </w:r>
            <w:r>
              <w:rPr>
                <w:rFonts w:ascii="Times New Roman" w:eastAsia="Calibri" w:hAnsi="Times New Roman"/>
                <w:sz w:val="24"/>
              </w:rPr>
              <w:fldChar w:fldCharType="separate"/>
            </w:r>
            <w:r>
              <w:rPr>
                <w:rFonts w:ascii="Times New Roman" w:eastAsia="Calibri" w:hAnsi="Times New Roman"/>
                <w:noProof/>
                <w:sz w:val="24"/>
              </w:rPr>
              <w:t>92</w:t>
            </w:r>
            <w:r>
              <w:rPr>
                <w:rFonts w:ascii="Times New Roman" w:eastAsia="Calibri" w:hAnsi="Times New Roman"/>
                <w:sz w:val="24"/>
              </w:rPr>
              <w:fldChar w:fldCharType="end"/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A84B37" w:rsidRPr="00A84B37" w:rsidRDefault="00A84B37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  <w:sz w:val="24"/>
              </w:rPr>
            </w:pPr>
            <w:r>
              <w:rPr>
                <w:rFonts w:ascii="Times New Roman" w:eastAsia="Calibri" w:hAnsi="Times New Roman"/>
                <w:b/>
                <w:sz w:val="24"/>
              </w:rPr>
              <w:fldChar w:fldCharType="begin"/>
            </w:r>
            <w:r>
              <w:rPr>
                <w:rFonts w:ascii="Times New Roman" w:eastAsia="Calibri" w:hAnsi="Times New Roman"/>
                <w:b/>
                <w:sz w:val="24"/>
              </w:rPr>
              <w:instrText xml:space="preserve"> =SUM(ABOVE) </w:instrText>
            </w:r>
            <w:r>
              <w:rPr>
                <w:rFonts w:ascii="Times New Roman" w:eastAsia="Calibri" w:hAnsi="Times New Roman"/>
                <w:b/>
                <w:sz w:val="24"/>
              </w:rPr>
              <w:fldChar w:fldCharType="separate"/>
            </w:r>
            <w:r>
              <w:rPr>
                <w:rFonts w:ascii="Times New Roman" w:eastAsia="Calibri" w:hAnsi="Times New Roman"/>
                <w:b/>
                <w:noProof/>
                <w:sz w:val="24"/>
              </w:rPr>
              <w:t>47,5</w:t>
            </w:r>
            <w:r>
              <w:rPr>
                <w:rFonts w:ascii="Times New Roman" w:eastAsia="Calibri" w:hAnsi="Times New Roman"/>
                <w:b/>
                <w:sz w:val="24"/>
              </w:rPr>
              <w:fldChar w:fldCharType="end"/>
            </w:r>
          </w:p>
        </w:tc>
        <w:tc>
          <w:tcPr>
            <w:tcW w:w="664" w:type="dxa"/>
            <w:shd w:val="clear" w:color="auto" w:fill="auto"/>
            <w:vAlign w:val="center"/>
          </w:tcPr>
          <w:p w:rsidR="00A84B37" w:rsidRPr="00A84B37" w:rsidRDefault="00A84B37" w:rsidP="00225AE7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  <w:sz w:val="24"/>
              </w:rPr>
            </w:pPr>
            <w:r w:rsidRPr="00A84B37">
              <w:rPr>
                <w:rFonts w:ascii="Times New Roman" w:eastAsia="Calibri" w:hAnsi="Times New Roman"/>
                <w:b/>
                <w:sz w:val="24"/>
              </w:rPr>
              <w:fldChar w:fldCharType="begin"/>
            </w:r>
            <w:r w:rsidRPr="00A84B37">
              <w:rPr>
                <w:rFonts w:ascii="Times New Roman" w:eastAsia="Calibri" w:hAnsi="Times New Roman"/>
                <w:b/>
                <w:sz w:val="24"/>
              </w:rPr>
              <w:instrText xml:space="preserve"> =SUM(ABOVE) </w:instrText>
            </w:r>
            <w:r w:rsidRPr="00A84B37">
              <w:rPr>
                <w:rFonts w:ascii="Times New Roman" w:eastAsia="Calibri" w:hAnsi="Times New Roman"/>
                <w:b/>
                <w:sz w:val="24"/>
              </w:rPr>
              <w:fldChar w:fldCharType="separate"/>
            </w:r>
            <w:r w:rsidRPr="00A84B37">
              <w:rPr>
                <w:rFonts w:ascii="Times New Roman" w:eastAsia="Calibri" w:hAnsi="Times New Roman"/>
                <w:b/>
                <w:noProof/>
                <w:sz w:val="24"/>
              </w:rPr>
              <w:t>55</w:t>
            </w:r>
            <w:r w:rsidRPr="00A84B37">
              <w:rPr>
                <w:rFonts w:ascii="Times New Roman" w:eastAsia="Calibri" w:hAnsi="Times New Roman"/>
                <w:b/>
                <w:sz w:val="24"/>
              </w:rPr>
              <w:fldChar w:fldCharType="end"/>
            </w:r>
          </w:p>
        </w:tc>
        <w:tc>
          <w:tcPr>
            <w:tcW w:w="665" w:type="dxa"/>
            <w:shd w:val="clear" w:color="auto" w:fill="auto"/>
            <w:vAlign w:val="center"/>
          </w:tcPr>
          <w:p w:rsidR="00A84B37" w:rsidRPr="00A84B37" w:rsidRDefault="00A84B37" w:rsidP="00C1135B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  <w:sz w:val="24"/>
              </w:rPr>
            </w:pPr>
            <w:r w:rsidRPr="00A84B37">
              <w:rPr>
                <w:rFonts w:ascii="Times New Roman" w:eastAsia="Calibri" w:hAnsi="Times New Roman"/>
                <w:b/>
                <w:sz w:val="24"/>
              </w:rPr>
              <w:fldChar w:fldCharType="begin"/>
            </w:r>
            <w:r w:rsidRPr="00A84B37">
              <w:rPr>
                <w:rFonts w:ascii="Times New Roman" w:eastAsia="Calibri" w:hAnsi="Times New Roman"/>
                <w:b/>
                <w:sz w:val="24"/>
              </w:rPr>
              <w:instrText xml:space="preserve"> =SUM(ABOVE) </w:instrText>
            </w:r>
            <w:r w:rsidRPr="00A84B37">
              <w:rPr>
                <w:rFonts w:ascii="Times New Roman" w:eastAsia="Calibri" w:hAnsi="Times New Roman"/>
                <w:b/>
                <w:sz w:val="24"/>
              </w:rPr>
              <w:fldChar w:fldCharType="separate"/>
            </w:r>
            <w:r w:rsidRPr="00A84B37">
              <w:rPr>
                <w:rFonts w:ascii="Times New Roman" w:eastAsia="Calibri" w:hAnsi="Times New Roman"/>
                <w:b/>
                <w:noProof/>
                <w:sz w:val="24"/>
              </w:rPr>
              <w:t>100</w:t>
            </w:r>
            <w:r w:rsidRPr="00A84B37">
              <w:rPr>
                <w:rFonts w:ascii="Times New Roman" w:eastAsia="Calibri" w:hAnsi="Times New Roman"/>
                <w:b/>
                <w:sz w:val="24"/>
              </w:rPr>
              <w:fldChar w:fldCharType="end"/>
            </w:r>
          </w:p>
        </w:tc>
      </w:tr>
    </w:tbl>
    <w:p w:rsidR="00E13DE8" w:rsidRDefault="00E13DE8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5AE7" w:rsidRPr="00225AE7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5AE7">
        <w:rPr>
          <w:rFonts w:ascii="Times New Roman" w:hAnsi="Times New Roman" w:cs="Times New Roman"/>
          <w:b/>
          <w:sz w:val="28"/>
          <w:szCs w:val="28"/>
        </w:rPr>
        <w:t xml:space="preserve">4.8. СПЕЦИФИКАЦИЯ ОЦЕНКИ КОМПЕТЕНЦИИ </w:t>
      </w:r>
    </w:p>
    <w:p w:rsidR="00225A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Оценка Конкурсного задания будет основываться на следующих критериях (модулях): </w:t>
      </w:r>
    </w:p>
    <w:p w:rsidR="00225A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AE7">
        <w:rPr>
          <w:rFonts w:ascii="Times New Roman" w:hAnsi="Times New Roman" w:cs="Times New Roman"/>
          <w:b/>
          <w:sz w:val="28"/>
          <w:szCs w:val="28"/>
        </w:rPr>
        <w:t>А. «Механическ</w:t>
      </w:r>
      <w:r w:rsidR="00EE72EB">
        <w:rPr>
          <w:rFonts w:ascii="Times New Roman" w:hAnsi="Times New Roman" w:cs="Times New Roman"/>
          <w:b/>
          <w:sz w:val="28"/>
          <w:szCs w:val="28"/>
        </w:rPr>
        <w:t xml:space="preserve">ая </w:t>
      </w:r>
      <w:r w:rsidRPr="00225AE7">
        <w:rPr>
          <w:rFonts w:ascii="Times New Roman" w:hAnsi="Times New Roman" w:cs="Times New Roman"/>
          <w:b/>
          <w:sz w:val="28"/>
          <w:szCs w:val="28"/>
        </w:rPr>
        <w:t>сборк</w:t>
      </w:r>
      <w:r w:rsidR="00EE72EB">
        <w:rPr>
          <w:rFonts w:ascii="Times New Roman" w:hAnsi="Times New Roman" w:cs="Times New Roman"/>
          <w:b/>
          <w:sz w:val="28"/>
          <w:szCs w:val="28"/>
        </w:rPr>
        <w:t>а</w:t>
      </w:r>
      <w:r w:rsidRPr="00225AE7">
        <w:rPr>
          <w:rFonts w:ascii="Times New Roman" w:hAnsi="Times New Roman" w:cs="Times New Roman"/>
          <w:b/>
          <w:sz w:val="28"/>
          <w:szCs w:val="28"/>
        </w:rPr>
        <w:t xml:space="preserve"> и чертежи для производства»</w:t>
      </w:r>
      <w:r w:rsidRPr="00EF5A48">
        <w:rPr>
          <w:rFonts w:ascii="Times New Roman" w:hAnsi="Times New Roman" w:cs="Times New Roman"/>
          <w:sz w:val="28"/>
          <w:szCs w:val="28"/>
        </w:rPr>
        <w:t xml:space="preserve"> По итогам выполнения модуля проверяются следующие навыки и умения: чтение чертежей, построение с помощью выбранного программного обеспечения 3D-моделей, сборок, создание чертежей, схем сборки-разборки, анимационных видеороликов. Создание фотореалистичных изображений. </w:t>
      </w:r>
    </w:p>
    <w:p w:rsidR="00225AE7" w:rsidRPr="00225AE7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5AE7">
        <w:rPr>
          <w:rFonts w:ascii="Times New Roman" w:hAnsi="Times New Roman" w:cs="Times New Roman"/>
          <w:b/>
          <w:sz w:val="28"/>
          <w:szCs w:val="28"/>
        </w:rPr>
        <w:t xml:space="preserve">В. «Машиностроительное производство» </w:t>
      </w:r>
    </w:p>
    <w:p w:rsidR="00225A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lastRenderedPageBreak/>
        <w:t xml:space="preserve">По итогам выполнения модуля проверяются следующие навыки и умения: чтение чертежей, построение с помощью выбранного программного обеспечения 3D-моделей, сборок, пространственных рам, деталей из листового металла, создание чертежей, схем сборки-разборки, анимационных видеороликов. </w:t>
      </w:r>
    </w:p>
    <w:p w:rsidR="00225A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AE7">
        <w:rPr>
          <w:rFonts w:ascii="Times New Roman" w:hAnsi="Times New Roman" w:cs="Times New Roman"/>
          <w:b/>
          <w:sz w:val="28"/>
          <w:szCs w:val="28"/>
        </w:rPr>
        <w:t>С. «Внесение изменений в конструкцию</w:t>
      </w:r>
      <w:r w:rsidR="00EE72EB">
        <w:rPr>
          <w:rFonts w:ascii="Times New Roman" w:hAnsi="Times New Roman" w:cs="Times New Roman"/>
          <w:b/>
          <w:sz w:val="28"/>
          <w:szCs w:val="28"/>
        </w:rPr>
        <w:t xml:space="preserve"> изделия</w:t>
      </w:r>
      <w:r w:rsidRPr="00225AE7">
        <w:rPr>
          <w:rFonts w:ascii="Times New Roman" w:hAnsi="Times New Roman" w:cs="Times New Roman"/>
          <w:b/>
          <w:sz w:val="28"/>
          <w:szCs w:val="28"/>
        </w:rPr>
        <w:t>»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5A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По итогам выполнения модуля проверяются следующие навыки и умения: чтение эскизов, построение с помощью выбранного программного обеспечения 3D-моделей, сборок, внесение изменений в модели, сборки в соответствии с заданием, создание анимационных видеороликов процесса функционирования сборки. Работа с параметрическими сборками, создание фотореал</w:t>
      </w:r>
      <w:r w:rsidR="000367C6">
        <w:rPr>
          <w:rFonts w:ascii="Times New Roman" w:hAnsi="Times New Roman" w:cs="Times New Roman"/>
          <w:sz w:val="28"/>
          <w:szCs w:val="28"/>
        </w:rPr>
        <w:t>истичных изображений.</w:t>
      </w:r>
      <w:r w:rsidR="00A81CDC">
        <w:rPr>
          <w:rFonts w:ascii="Times New Roman" w:hAnsi="Times New Roman" w:cs="Times New Roman"/>
          <w:sz w:val="28"/>
          <w:szCs w:val="28"/>
        </w:rPr>
        <w:t xml:space="preserve"> </w:t>
      </w:r>
      <w:r w:rsidR="002A7CF1">
        <w:rPr>
          <w:rFonts w:ascii="Times New Roman" w:hAnsi="Times New Roman" w:cs="Times New Roman"/>
          <w:sz w:val="28"/>
          <w:szCs w:val="28"/>
        </w:rPr>
        <w:t>Создание модели для</w:t>
      </w:r>
      <w:r w:rsidR="00A81CDC">
        <w:rPr>
          <w:rFonts w:ascii="Times New Roman" w:hAnsi="Times New Roman" w:cs="Times New Roman"/>
          <w:sz w:val="28"/>
          <w:szCs w:val="28"/>
        </w:rPr>
        <w:t xml:space="preserve"> </w:t>
      </w:r>
      <w:r w:rsidR="002A7CF1">
        <w:rPr>
          <w:rFonts w:ascii="Times New Roman" w:hAnsi="Times New Roman" w:cs="Times New Roman"/>
          <w:sz w:val="28"/>
          <w:szCs w:val="28"/>
        </w:rPr>
        <w:t>3D-печати.</w:t>
      </w:r>
    </w:p>
    <w:p w:rsidR="00225A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AE7">
        <w:rPr>
          <w:rFonts w:ascii="Times New Roman" w:hAnsi="Times New Roman" w:cs="Times New Roman"/>
          <w:b/>
          <w:sz w:val="28"/>
          <w:szCs w:val="28"/>
        </w:rPr>
        <w:t xml:space="preserve">D. «Обратное конструирование по физической модели» </w:t>
      </w:r>
    </w:p>
    <w:p w:rsidR="00225A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По итогам выполнения модуля проверяются следующие навыки и умения: умение работать с измерительным инструментом, эскизирование, построение 3D-моделей, чертежей. Создание фотореалистичных изображений. </w:t>
      </w:r>
    </w:p>
    <w:p w:rsidR="002A7CF1" w:rsidRPr="002A7CF1" w:rsidRDefault="002A7CF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проведении трёх соревновательных дней конкурсные модули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2A7C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5028">
        <w:rPr>
          <w:rFonts w:ascii="Times New Roman" w:hAnsi="Times New Roman" w:cs="Times New Roman"/>
          <w:sz w:val="28"/>
          <w:szCs w:val="28"/>
        </w:rPr>
        <w:t>могут</w:t>
      </w:r>
      <w:r>
        <w:rPr>
          <w:rFonts w:ascii="Times New Roman" w:hAnsi="Times New Roman" w:cs="Times New Roman"/>
          <w:sz w:val="28"/>
          <w:szCs w:val="28"/>
        </w:rPr>
        <w:t xml:space="preserve"> объединяться</w:t>
      </w:r>
      <w:r w:rsidRPr="002A7CF1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3D-печать может использоваться в модуле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2A7CF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25AE7" w:rsidRPr="00225AE7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5AE7">
        <w:rPr>
          <w:rFonts w:ascii="Times New Roman" w:hAnsi="Times New Roman" w:cs="Times New Roman"/>
          <w:b/>
          <w:sz w:val="28"/>
          <w:szCs w:val="28"/>
        </w:rPr>
        <w:t xml:space="preserve">4.9. РЕГЛАМЕНТ ОЦЕНКИ </w:t>
      </w:r>
    </w:p>
    <w:p w:rsidR="00225A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Главный эксперт и Заместитель Главного эксперта обсуждают и распределяют Экспертов по группам (состав группы не менее трех человек) для</w:t>
      </w:r>
      <w:r w:rsidR="00225AE7">
        <w:rPr>
          <w:rFonts w:ascii="Times New Roman" w:hAnsi="Times New Roman" w:cs="Times New Roman"/>
          <w:sz w:val="28"/>
          <w:szCs w:val="28"/>
        </w:rPr>
        <w:t xml:space="preserve"> </w:t>
      </w:r>
      <w:r w:rsidRPr="00EF5A48">
        <w:rPr>
          <w:rFonts w:ascii="Times New Roman" w:hAnsi="Times New Roman" w:cs="Times New Roman"/>
          <w:sz w:val="28"/>
          <w:szCs w:val="28"/>
        </w:rPr>
        <w:t xml:space="preserve">выставления оценок. Каждая группа должна включать в себя как минимум одного опытного эксперта. </w:t>
      </w:r>
    </w:p>
    <w:p w:rsidR="00225A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Каждая группа отвечает за проставление оценок по каждому аспекту одного</w:t>
      </w:r>
      <w:r w:rsidR="006C48C4">
        <w:rPr>
          <w:rFonts w:ascii="Times New Roman" w:hAnsi="Times New Roman" w:cs="Times New Roman"/>
          <w:sz w:val="28"/>
          <w:szCs w:val="28"/>
        </w:rPr>
        <w:t xml:space="preserve"> или более из</w:t>
      </w:r>
      <w:r w:rsidRPr="00EF5A48">
        <w:rPr>
          <w:rFonts w:ascii="Times New Roman" w:hAnsi="Times New Roman" w:cs="Times New Roman"/>
          <w:sz w:val="28"/>
          <w:szCs w:val="28"/>
        </w:rPr>
        <w:t xml:space="preserve"> четыр</w:t>
      </w:r>
      <w:r w:rsidR="00225AE7">
        <w:rPr>
          <w:rFonts w:ascii="Times New Roman" w:hAnsi="Times New Roman" w:cs="Times New Roman"/>
          <w:sz w:val="28"/>
          <w:szCs w:val="28"/>
        </w:rPr>
        <w:t>ех модулей конкурсного задания.</w:t>
      </w:r>
    </w:p>
    <w:p w:rsidR="00225A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Каждый эксперт проставляет оценки по всем аспектам в тот день, за который ответственна его группа. По возможности, каждый эксперт поставит р</w:t>
      </w:r>
      <w:r w:rsidR="00225AE7">
        <w:rPr>
          <w:rFonts w:ascii="Times New Roman" w:hAnsi="Times New Roman" w:cs="Times New Roman"/>
          <w:sz w:val="28"/>
          <w:szCs w:val="28"/>
        </w:rPr>
        <w:t>овно 25% оценок от общей суммы.</w:t>
      </w:r>
    </w:p>
    <w:p w:rsidR="00A961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В конце каждого дня оценки передаются в систему информацион</w:t>
      </w:r>
      <w:r w:rsidR="00A961E7">
        <w:rPr>
          <w:rFonts w:ascii="Times New Roman" w:hAnsi="Times New Roman" w:cs="Times New Roman"/>
          <w:sz w:val="28"/>
          <w:szCs w:val="28"/>
        </w:rPr>
        <w:t>ной поддержки чемпионата (CIS).</w:t>
      </w:r>
    </w:p>
    <w:p w:rsidR="00A961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lastRenderedPageBreak/>
        <w:t xml:space="preserve">Оценка каждого измеримого и судейского аспекта </w:t>
      </w:r>
      <w:r w:rsidR="00A961E7">
        <w:rPr>
          <w:rFonts w:ascii="Times New Roman" w:hAnsi="Times New Roman" w:cs="Times New Roman"/>
          <w:sz w:val="28"/>
          <w:szCs w:val="28"/>
        </w:rPr>
        <w:t>осуществляется тремя Экспертами.</w:t>
      </w:r>
    </w:p>
    <w:p w:rsidR="00A961E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Система начисления баллов «вслепую» не применяется. </w:t>
      </w:r>
      <w:r w:rsidRPr="00D524E1">
        <w:rPr>
          <w:rFonts w:ascii="Times New Roman" w:hAnsi="Times New Roman" w:cs="Times New Roman"/>
          <w:sz w:val="28"/>
          <w:szCs w:val="28"/>
        </w:rPr>
        <w:t>Эксперт не оценивает к</w:t>
      </w:r>
      <w:r w:rsidR="00A961E7" w:rsidRPr="00D524E1">
        <w:rPr>
          <w:rFonts w:ascii="Times New Roman" w:hAnsi="Times New Roman" w:cs="Times New Roman"/>
          <w:sz w:val="28"/>
          <w:szCs w:val="28"/>
        </w:rPr>
        <w:t>онкурсанта из своей организации</w:t>
      </w:r>
      <w:r w:rsidR="00D524E1" w:rsidRPr="00D524E1">
        <w:rPr>
          <w:rFonts w:ascii="Times New Roman" w:hAnsi="Times New Roman" w:cs="Times New Roman"/>
          <w:sz w:val="28"/>
          <w:szCs w:val="28"/>
        </w:rPr>
        <w:t>, региона</w:t>
      </w:r>
      <w:r w:rsidR="00A961E7" w:rsidRPr="00D524E1">
        <w:rPr>
          <w:rFonts w:ascii="Times New Roman" w:hAnsi="Times New Roman" w:cs="Times New Roman"/>
          <w:sz w:val="28"/>
          <w:szCs w:val="28"/>
        </w:rPr>
        <w:t>.</w:t>
      </w:r>
    </w:p>
    <w:p w:rsidR="00E46C87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Какие-либо особые регламенты начисления баллов отсутствуют. </w:t>
      </w:r>
    </w:p>
    <w:p w:rsidR="00A961E7" w:rsidRPr="00A961E7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61E7">
        <w:rPr>
          <w:rFonts w:ascii="Times New Roman" w:hAnsi="Times New Roman" w:cs="Times New Roman"/>
          <w:b/>
          <w:sz w:val="28"/>
          <w:szCs w:val="28"/>
        </w:rPr>
        <w:t xml:space="preserve">5. КОНКУРСНОЕ ЗАДАНИЕ </w:t>
      </w:r>
    </w:p>
    <w:p w:rsidR="00A961E7" w:rsidRPr="00A961E7" w:rsidRDefault="00E46C87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61E7">
        <w:rPr>
          <w:rFonts w:ascii="Times New Roman" w:hAnsi="Times New Roman" w:cs="Times New Roman"/>
          <w:b/>
          <w:sz w:val="28"/>
          <w:szCs w:val="28"/>
        </w:rPr>
        <w:t xml:space="preserve">5.1. ОСНОВНЫЕ ТРЕБОВАНИЯ </w:t>
      </w:r>
    </w:p>
    <w:p w:rsidR="00AA13D0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Разделы 2, 3 и 4 регламентируют разработку Конкурсного задания. Рекомендации данного раздела дают дополнительные разъяснения по содержанию КЗ. </w:t>
      </w:r>
    </w:p>
    <w:p w:rsidR="00AA13D0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Цель Конкурсного задания – предоставить полные и сбалансированные возможности для оценивания и присуждения баллов по Спецификации стандартов в соответствии со Схемой выставления оценки. Взаимосвязь между Конкурсным заданием, Схемой выставления оценки и Спецификацией стандартов будет ключевым показателем качества. </w:t>
      </w:r>
    </w:p>
    <w:p w:rsidR="00E46C87" w:rsidRPr="00EF5A48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077C">
        <w:rPr>
          <w:rFonts w:ascii="Times New Roman" w:hAnsi="Times New Roman" w:cs="Times New Roman"/>
          <w:sz w:val="28"/>
          <w:szCs w:val="28"/>
        </w:rPr>
        <w:t>Продолжительность Конкурсного задания не должна быть менее 1</w:t>
      </w:r>
      <w:r w:rsidR="00335CA2">
        <w:rPr>
          <w:rFonts w:ascii="Times New Roman" w:hAnsi="Times New Roman" w:cs="Times New Roman"/>
          <w:sz w:val="28"/>
          <w:szCs w:val="28"/>
        </w:rPr>
        <w:t>2</w:t>
      </w:r>
      <w:r w:rsidRPr="0056077C">
        <w:rPr>
          <w:rFonts w:ascii="Times New Roman" w:hAnsi="Times New Roman" w:cs="Times New Roman"/>
          <w:sz w:val="28"/>
          <w:szCs w:val="28"/>
        </w:rPr>
        <w:t xml:space="preserve"> и более 22 часов.  Возрастной ценз конкурсантов для выполнения Конкурсного </w:t>
      </w:r>
      <w:r w:rsidRPr="00D524E1">
        <w:rPr>
          <w:rFonts w:ascii="Times New Roman" w:hAnsi="Times New Roman" w:cs="Times New Roman"/>
          <w:sz w:val="28"/>
          <w:szCs w:val="28"/>
        </w:rPr>
        <w:t xml:space="preserve">задания </w:t>
      </w:r>
      <w:r w:rsidR="00D524E1" w:rsidRPr="00D524E1">
        <w:rPr>
          <w:rFonts w:ascii="Times New Roman" w:hAnsi="Times New Roman" w:cs="Times New Roman"/>
          <w:sz w:val="28"/>
          <w:szCs w:val="28"/>
        </w:rPr>
        <w:t>от 12</w:t>
      </w:r>
      <w:r w:rsidRPr="00D524E1">
        <w:rPr>
          <w:rFonts w:ascii="Times New Roman" w:hAnsi="Times New Roman" w:cs="Times New Roman"/>
          <w:sz w:val="28"/>
          <w:szCs w:val="28"/>
        </w:rPr>
        <w:t xml:space="preserve"> до 28 лет</w:t>
      </w:r>
      <w:r w:rsidR="001650D1">
        <w:rPr>
          <w:rFonts w:ascii="Times New Roman" w:hAnsi="Times New Roman" w:cs="Times New Roman"/>
          <w:sz w:val="28"/>
          <w:szCs w:val="28"/>
        </w:rPr>
        <w:t xml:space="preserve"> (может быть старше для ветки межвуз)</w:t>
      </w:r>
      <w:r w:rsidRPr="00D524E1">
        <w:rPr>
          <w:rFonts w:ascii="Times New Roman" w:hAnsi="Times New Roman" w:cs="Times New Roman"/>
          <w:sz w:val="28"/>
          <w:szCs w:val="28"/>
        </w:rPr>
        <w:t>.</w:t>
      </w:r>
      <w:r w:rsidRPr="00EF5A4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A13D0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WSSS. </w:t>
      </w:r>
    </w:p>
    <w:p w:rsidR="00AA13D0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Конкурсное задание не должно выходить за пределы WSSS или влиять на баланс отметок в пределах Спецификации стандартов, образом отличным от указанного в разделе 2. </w:t>
      </w:r>
    </w:p>
    <w:p w:rsidR="00AA13D0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Оценка знаний конкурсанта проводится исключительно через практическое выполнение Конкурсного задания. </w:t>
      </w:r>
    </w:p>
    <w:p w:rsidR="00AA13D0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2DCB">
        <w:rPr>
          <w:rFonts w:ascii="Times New Roman" w:hAnsi="Times New Roman" w:cs="Times New Roman"/>
          <w:sz w:val="28"/>
          <w:szCs w:val="28"/>
        </w:rPr>
        <w:t>При выполнении Конкурсного задания не оценивается знание правил и норм WSR.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7D4E" w:rsidRPr="006E7D4E" w:rsidRDefault="006E7D4E" w:rsidP="006E7D4E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D4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Результаты выполнения задания должны быть сохранены с соблюдением форматов и наименований файлов и папок в соответствии с заданием. </w:t>
      </w:r>
    </w:p>
    <w:p w:rsidR="006E7D4E" w:rsidRPr="006E7D4E" w:rsidRDefault="006E7D4E" w:rsidP="006E7D4E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D4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истечении времени, отведённого на выполнение модуля, участник закрывает все приложения на ПК и встаёт со своего рабочего места. Добавление времени для формирования файлов анимации и фотореалистичного изображения не допускается.</w:t>
      </w:r>
    </w:p>
    <w:p w:rsidR="006E7D4E" w:rsidRDefault="006E7D4E" w:rsidP="006E7D4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D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ВНИМАНИЕ! </w:t>
      </w:r>
      <w:r w:rsidRPr="006E7D4E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Файлы, сохраненные с нарушением требований задания, к рассмотрению </w:t>
      </w:r>
      <w:r w:rsidRPr="006E7D4E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ПРИНИМАЮТСЯ.</w:t>
      </w:r>
    </w:p>
    <w:p w:rsidR="0056077C" w:rsidRDefault="00D42DCB" w:rsidP="00D42DCB">
      <w:pPr>
        <w:keepNext/>
        <w:spacing w:after="0" w:line="312" w:lineRule="auto"/>
        <w:ind w:firstLine="709"/>
        <w:jc w:val="both"/>
        <w:outlineLvl w:val="1"/>
        <w:rPr>
          <w:rFonts w:ascii="Times New Roman" w:eastAsia="Times New Roman" w:hAnsi="Times New Roman" w:cs="Times New Roman"/>
          <w:caps/>
          <w:sz w:val="28"/>
          <w:szCs w:val="28"/>
        </w:rPr>
      </w:pPr>
      <w:r w:rsidRPr="00D42DCB">
        <w:rPr>
          <w:rFonts w:ascii="Times New Roman" w:eastAsia="Times New Roman" w:hAnsi="Times New Roman" w:cs="Times New Roman"/>
          <w:b/>
          <w:caps/>
          <w:sz w:val="28"/>
          <w:szCs w:val="28"/>
        </w:rPr>
        <w:t>Штрафные санкции</w:t>
      </w:r>
      <w:r>
        <w:rPr>
          <w:rFonts w:ascii="Times New Roman" w:eastAsia="Times New Roman" w:hAnsi="Times New Roman" w:cs="Times New Roman"/>
          <w:b/>
          <w:caps/>
          <w:sz w:val="28"/>
          <w:szCs w:val="28"/>
        </w:rPr>
        <w:t xml:space="preserve">! </w:t>
      </w:r>
      <w:r w:rsidRPr="00D42DCB">
        <w:rPr>
          <w:rFonts w:ascii="Times New Roman" w:eastAsia="Times New Roman" w:hAnsi="Times New Roman" w:cs="Times New Roman"/>
          <w:caps/>
          <w:sz w:val="28"/>
          <w:szCs w:val="28"/>
        </w:rPr>
        <w:t>За нарушение участником и/или экспертом-компатриотом требований инструкции по технике безопасности (ТБ) и/или кодекса этики предусматривается снятие баллов с участника. Баллы снимаются с любых выполненных критериев задания дня, когда произошло нарушение, отдельная оценка соблюдений правил техники безопасности и/или кодекса этики не предусматривается. Допускается снятие до двух баллов за нарушение ТБ, и двух баллов за нарушения кодекса этики за день. Величина снимаемых баллов определяется главным экспертом, экспертом по ТБ и экспертами-компатриотами.</w:t>
      </w:r>
    </w:p>
    <w:p w:rsidR="00D42DCB" w:rsidRPr="00D42DCB" w:rsidRDefault="00D42DCB" w:rsidP="00D42DCB">
      <w:pPr>
        <w:keepNext/>
        <w:spacing w:after="0" w:line="312" w:lineRule="auto"/>
        <w:ind w:firstLine="709"/>
        <w:jc w:val="both"/>
        <w:outlineLvl w:val="1"/>
        <w:rPr>
          <w:rFonts w:ascii="Times New Roman" w:hAnsi="Times New Roman" w:cs="Times New Roman"/>
          <w:b/>
          <w:caps/>
          <w:sz w:val="28"/>
          <w:szCs w:val="28"/>
        </w:rPr>
      </w:pPr>
    </w:p>
    <w:p w:rsidR="00AA13D0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b/>
          <w:sz w:val="28"/>
          <w:szCs w:val="28"/>
        </w:rPr>
        <w:t>5.2. СТРУКТУРА КОНКУРСНОГО ЗАДАНИЯ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13D0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Конкурсное задание состоит из 4 независимых последовательных модулей: </w:t>
      </w:r>
    </w:p>
    <w:p w:rsidR="00AA13D0" w:rsidRDefault="00E46C87" w:rsidP="00AA13D0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Модуль 1. Механичес</w:t>
      </w:r>
      <w:r w:rsidR="00EE72EB">
        <w:rPr>
          <w:rFonts w:ascii="Times New Roman" w:hAnsi="Times New Roman" w:cs="Times New Roman"/>
          <w:sz w:val="28"/>
          <w:szCs w:val="28"/>
        </w:rPr>
        <w:t>ка</w:t>
      </w:r>
      <w:r w:rsidR="004713A9">
        <w:rPr>
          <w:rFonts w:ascii="Times New Roman" w:hAnsi="Times New Roman" w:cs="Times New Roman"/>
          <w:sz w:val="28"/>
          <w:szCs w:val="28"/>
        </w:rPr>
        <w:t>я</w:t>
      </w:r>
      <w:r w:rsidRPr="00AA13D0">
        <w:rPr>
          <w:rFonts w:ascii="Times New Roman" w:hAnsi="Times New Roman" w:cs="Times New Roman"/>
          <w:sz w:val="28"/>
          <w:szCs w:val="28"/>
        </w:rPr>
        <w:t xml:space="preserve"> сборк</w:t>
      </w:r>
      <w:r w:rsidR="00EE72EB">
        <w:rPr>
          <w:rFonts w:ascii="Times New Roman" w:hAnsi="Times New Roman" w:cs="Times New Roman"/>
          <w:sz w:val="28"/>
          <w:szCs w:val="28"/>
        </w:rPr>
        <w:t>а</w:t>
      </w:r>
      <w:r w:rsidRPr="00AA13D0">
        <w:rPr>
          <w:rFonts w:ascii="Times New Roman" w:hAnsi="Times New Roman" w:cs="Times New Roman"/>
          <w:sz w:val="28"/>
          <w:szCs w:val="28"/>
        </w:rPr>
        <w:t xml:space="preserve"> и чертежи для производства. </w:t>
      </w:r>
    </w:p>
    <w:p w:rsidR="00AA13D0" w:rsidRDefault="00E46C87" w:rsidP="00AA13D0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 xml:space="preserve">Модуль 2. </w:t>
      </w:r>
      <w:r w:rsidR="00EE72EB" w:rsidRPr="00EE72EB">
        <w:rPr>
          <w:rFonts w:ascii="Times New Roman" w:hAnsi="Times New Roman" w:cs="Times New Roman"/>
          <w:sz w:val="28"/>
          <w:szCs w:val="28"/>
        </w:rPr>
        <w:t>Машиностроительное производство</w:t>
      </w:r>
      <w:r w:rsidRPr="00AA13D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A13D0" w:rsidRDefault="00E46C87" w:rsidP="00AA13D0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 xml:space="preserve">Модуль 3. </w:t>
      </w:r>
      <w:r w:rsidR="00EE72EB" w:rsidRPr="00EE72EB">
        <w:rPr>
          <w:rFonts w:ascii="Times New Roman" w:hAnsi="Times New Roman" w:cs="Times New Roman"/>
          <w:sz w:val="28"/>
          <w:szCs w:val="28"/>
        </w:rPr>
        <w:t>Внесение изменений в конструкцию изделия</w:t>
      </w:r>
      <w:r w:rsidRPr="00AA13D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A13D0" w:rsidRDefault="00E46C87" w:rsidP="00AA13D0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 xml:space="preserve">Модуль 4. Обратное </w:t>
      </w:r>
      <w:r w:rsidR="00ED17B4" w:rsidRPr="00ED17B4">
        <w:rPr>
          <w:rFonts w:ascii="Times New Roman" w:hAnsi="Times New Roman" w:cs="Times New Roman"/>
          <w:sz w:val="28"/>
          <w:szCs w:val="28"/>
        </w:rPr>
        <w:t xml:space="preserve">конструирование </w:t>
      </w:r>
      <w:r w:rsidR="00AA13D0">
        <w:rPr>
          <w:rFonts w:ascii="Times New Roman" w:hAnsi="Times New Roman" w:cs="Times New Roman"/>
          <w:sz w:val="28"/>
          <w:szCs w:val="28"/>
        </w:rPr>
        <w:t>по физической модели.</w:t>
      </w:r>
    </w:p>
    <w:p w:rsidR="00AA13D0" w:rsidRDefault="00E46C87" w:rsidP="00AA13D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 xml:space="preserve">Структура задания должна соответствовать структуре КЗ ЧМ: </w:t>
      </w:r>
    </w:p>
    <w:p w:rsidR="00AA13D0" w:rsidRDefault="00E46C87" w:rsidP="00AA13D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lastRenderedPageBreak/>
        <w:t>4 модуля (4 критерия)</w:t>
      </w:r>
      <w:r w:rsidR="00AA13D0">
        <w:rPr>
          <w:rFonts w:ascii="Times New Roman" w:hAnsi="Times New Roman" w:cs="Times New Roman"/>
          <w:sz w:val="28"/>
          <w:szCs w:val="28"/>
        </w:rPr>
        <w:t>;</w:t>
      </w:r>
    </w:p>
    <w:p w:rsidR="00AA13D0" w:rsidRDefault="00E46C87" w:rsidP="00AA13D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Количество субкритериев каждого критерия разработанного задания должно быть равно количеству субкритериев каждого критерия К3 ЧМ</w:t>
      </w:r>
      <w:r w:rsidR="00AA13D0">
        <w:rPr>
          <w:rFonts w:ascii="Times New Roman" w:hAnsi="Times New Roman" w:cs="Times New Roman"/>
          <w:sz w:val="28"/>
          <w:szCs w:val="28"/>
        </w:rPr>
        <w:t>;</w:t>
      </w:r>
      <w:r w:rsidRPr="00AA13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077C" w:rsidRDefault="00E46C87" w:rsidP="00AA13D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Веса субкритериев разработанного задания должны быть равны весам субкритериев КЗ ЧМ (или незначительно отличаться)</w:t>
      </w:r>
    </w:p>
    <w:p w:rsidR="00E46C87" w:rsidRDefault="00E46C87" w:rsidP="00AA13D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 xml:space="preserve">Количество, веса аспектов и сами аспекты могут отличаться. </w:t>
      </w:r>
    </w:p>
    <w:p w:rsidR="00ED17B4" w:rsidRPr="00AA13D0" w:rsidRDefault="00ED17B4" w:rsidP="00ED17B4">
      <w:pPr>
        <w:pStyle w:val="aa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:rsidR="00AA13D0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  <w:r w:rsidRPr="00AA13D0">
        <w:rPr>
          <w:rFonts w:ascii="Times New Roman" w:hAnsi="Times New Roman" w:cs="Times New Roman"/>
          <w:b/>
          <w:sz w:val="28"/>
          <w:szCs w:val="28"/>
        </w:rPr>
        <w:t>5.3. ТРЕБОВАНИЯ К РАЗРАБОТКЕ КОНКУРСНОГО ЗАДАНИЯ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13D0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Общие требования: </w:t>
      </w:r>
    </w:p>
    <w:p w:rsidR="00AA13D0" w:rsidRDefault="00E46C87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При разработке конкурсного задания необходимо учитывать, что в ходе выполнения модулей могут подвергаться проверке следующие области знаний: </w:t>
      </w:r>
    </w:p>
    <w:p w:rsidR="00AA13D0" w:rsidRDefault="00E46C87" w:rsidP="00AA13D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Детали из листового металла</w:t>
      </w:r>
      <w:r w:rsidR="00AA13D0">
        <w:rPr>
          <w:rFonts w:ascii="Times New Roman" w:hAnsi="Times New Roman" w:cs="Times New Roman"/>
          <w:sz w:val="28"/>
          <w:szCs w:val="28"/>
        </w:rPr>
        <w:t>;</w:t>
      </w:r>
    </w:p>
    <w:p w:rsidR="00AA13D0" w:rsidRDefault="00E46C87" w:rsidP="00AA13D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Рамные конструкции и узлы</w:t>
      </w:r>
      <w:r w:rsidR="00AA13D0" w:rsidRPr="00AA13D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A13D0" w:rsidRDefault="00E46C87" w:rsidP="00AA13D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Сварные детали и узлы</w:t>
      </w:r>
      <w:r w:rsidR="00AA13D0">
        <w:rPr>
          <w:rFonts w:ascii="Times New Roman" w:hAnsi="Times New Roman" w:cs="Times New Roman"/>
          <w:sz w:val="28"/>
          <w:szCs w:val="28"/>
        </w:rPr>
        <w:t>;</w:t>
      </w:r>
    </w:p>
    <w:p w:rsidR="00AA13D0" w:rsidRDefault="00E46C87" w:rsidP="00AA13D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Механические детали и узлы</w:t>
      </w:r>
      <w:r w:rsidR="00AA13D0">
        <w:rPr>
          <w:rFonts w:ascii="Times New Roman" w:hAnsi="Times New Roman" w:cs="Times New Roman"/>
          <w:sz w:val="28"/>
          <w:szCs w:val="28"/>
        </w:rPr>
        <w:t>;</w:t>
      </w:r>
    </w:p>
    <w:p w:rsidR="00AA13D0" w:rsidRDefault="00E46C87" w:rsidP="00AA13D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Чертежи деталей и сборок</w:t>
      </w:r>
      <w:r w:rsidR="00AA13D0">
        <w:rPr>
          <w:rFonts w:ascii="Times New Roman" w:hAnsi="Times New Roman" w:cs="Times New Roman"/>
          <w:sz w:val="28"/>
          <w:szCs w:val="28"/>
        </w:rPr>
        <w:t>;</w:t>
      </w:r>
    </w:p>
    <w:p w:rsidR="00AA13D0" w:rsidRDefault="00E46C87" w:rsidP="00AA13D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Функциональное моделирован</w:t>
      </w:r>
      <w:r w:rsidR="00AA13D0">
        <w:rPr>
          <w:rFonts w:ascii="Times New Roman" w:hAnsi="Times New Roman" w:cs="Times New Roman"/>
          <w:sz w:val="28"/>
          <w:szCs w:val="28"/>
        </w:rPr>
        <w:t>ие и фотореалистичный рендеринг;</w:t>
      </w:r>
    </w:p>
    <w:p w:rsidR="00AA13D0" w:rsidRDefault="00E46C87" w:rsidP="00AA13D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Обратное конструирование по физической модели</w:t>
      </w:r>
      <w:r w:rsidR="00AA13D0">
        <w:rPr>
          <w:rFonts w:ascii="Times New Roman" w:hAnsi="Times New Roman" w:cs="Times New Roman"/>
          <w:sz w:val="28"/>
          <w:szCs w:val="28"/>
        </w:rPr>
        <w:t>;</w:t>
      </w:r>
    </w:p>
    <w:p w:rsidR="00AA13D0" w:rsidRDefault="00E46C87" w:rsidP="00AA13D0">
      <w:pPr>
        <w:pStyle w:val="aa"/>
        <w:numPr>
          <w:ilvl w:val="0"/>
          <w:numId w:val="7"/>
        </w:numPr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 xml:space="preserve">Изменение конструкции изделия согласно заданию на проектирование. </w:t>
      </w:r>
    </w:p>
    <w:p w:rsidR="00AA13D0" w:rsidRDefault="00E46C87" w:rsidP="00AA13D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 xml:space="preserve">Каждый модуль требует демонстрации понимания нескольких указанных выше аспектов. </w:t>
      </w:r>
      <w:r w:rsidRPr="001650D1">
        <w:rPr>
          <w:rFonts w:ascii="Times New Roman" w:hAnsi="Times New Roman" w:cs="Times New Roman"/>
          <w:sz w:val="28"/>
          <w:szCs w:val="28"/>
        </w:rPr>
        <w:t xml:space="preserve">Конкурсное задание разрабатывается с использованием </w:t>
      </w:r>
      <w:r w:rsidR="00D53314" w:rsidRPr="001650D1">
        <w:rPr>
          <w:rFonts w:ascii="Times New Roman" w:hAnsi="Times New Roman" w:cs="Times New Roman"/>
          <w:sz w:val="28"/>
          <w:szCs w:val="28"/>
        </w:rPr>
        <w:t>САПР</w:t>
      </w:r>
      <w:r w:rsidRPr="001650D1">
        <w:rPr>
          <w:rFonts w:ascii="Times New Roman" w:hAnsi="Times New Roman" w:cs="Times New Roman"/>
          <w:sz w:val="28"/>
          <w:szCs w:val="28"/>
        </w:rPr>
        <w:t xml:space="preserve">, все файлы должны прилагаться к конкурсному заданию. Конкурсантам, использующим для выполнения задания </w:t>
      </w:r>
      <w:r w:rsidR="00F16A83" w:rsidRPr="001650D1">
        <w:rPr>
          <w:rFonts w:ascii="Times New Roman" w:hAnsi="Times New Roman" w:cs="Times New Roman"/>
          <w:sz w:val="28"/>
          <w:szCs w:val="28"/>
        </w:rPr>
        <w:t>различные</w:t>
      </w:r>
      <w:r w:rsidRPr="001650D1">
        <w:rPr>
          <w:rFonts w:ascii="Times New Roman" w:hAnsi="Times New Roman" w:cs="Times New Roman"/>
          <w:sz w:val="28"/>
          <w:szCs w:val="28"/>
        </w:rPr>
        <w:t xml:space="preserve"> </w:t>
      </w:r>
      <w:r w:rsidR="00F16A83" w:rsidRPr="001650D1">
        <w:rPr>
          <w:rFonts w:ascii="Times New Roman" w:hAnsi="Times New Roman" w:cs="Times New Roman"/>
          <w:sz w:val="28"/>
          <w:szCs w:val="28"/>
        </w:rPr>
        <w:t>САПР</w:t>
      </w:r>
      <w:r w:rsidRPr="001650D1">
        <w:rPr>
          <w:rFonts w:ascii="Times New Roman" w:hAnsi="Times New Roman" w:cs="Times New Roman"/>
          <w:sz w:val="28"/>
          <w:szCs w:val="28"/>
        </w:rPr>
        <w:t>, файлы задания могут выдаваться в нейтральных форматах.</w:t>
      </w:r>
      <w:r w:rsidRPr="00AA13D0">
        <w:rPr>
          <w:rFonts w:ascii="Times New Roman" w:hAnsi="Times New Roman" w:cs="Times New Roman"/>
          <w:sz w:val="28"/>
          <w:szCs w:val="28"/>
        </w:rPr>
        <w:t xml:space="preserve"> Для оформления текстового описания задания используется программный продукт Microsoft Word и Adobe Acrobat. Текстовое описание задания выдаётся конкурсантам в формате .doc и/или .pdf. </w:t>
      </w:r>
    </w:p>
    <w:p w:rsidR="00AA13D0" w:rsidRDefault="00E46C87" w:rsidP="00AA13D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 xml:space="preserve">Каждое конкурсное задание должно сопровождаться проектом схемы выставления оценок, основанным на критериях оценки, определяемой в </w:t>
      </w:r>
      <w:r w:rsidRPr="00AA13D0">
        <w:rPr>
          <w:rFonts w:ascii="Times New Roman" w:hAnsi="Times New Roman" w:cs="Times New Roman"/>
          <w:sz w:val="28"/>
          <w:szCs w:val="28"/>
        </w:rPr>
        <w:lastRenderedPageBreak/>
        <w:t>Разделе 5.</w:t>
      </w:r>
      <w:r w:rsidR="00B37DD9">
        <w:rPr>
          <w:rFonts w:ascii="Times New Roman" w:hAnsi="Times New Roman" w:cs="Times New Roman"/>
          <w:sz w:val="28"/>
          <w:szCs w:val="28"/>
        </w:rPr>
        <w:t xml:space="preserve"> А так же должно содержать эталонные варианты выполнения задания.</w:t>
      </w:r>
      <w:r w:rsidRPr="00AA13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13D0" w:rsidRDefault="00E46C87" w:rsidP="00AA13D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Проект схемы</w:t>
      </w:r>
      <w:r w:rsidR="00B37DD9">
        <w:rPr>
          <w:rFonts w:ascii="Times New Roman" w:hAnsi="Times New Roman" w:cs="Times New Roman"/>
          <w:sz w:val="28"/>
          <w:szCs w:val="28"/>
        </w:rPr>
        <w:t xml:space="preserve"> </w:t>
      </w:r>
      <w:r w:rsidRPr="00AA13D0">
        <w:rPr>
          <w:rFonts w:ascii="Times New Roman" w:hAnsi="Times New Roman" w:cs="Times New Roman"/>
          <w:sz w:val="28"/>
          <w:szCs w:val="28"/>
        </w:rPr>
        <w:t xml:space="preserve">выставления оценок </w:t>
      </w:r>
      <w:r w:rsidR="00B37DD9">
        <w:rPr>
          <w:rFonts w:ascii="Times New Roman" w:hAnsi="Times New Roman" w:cs="Times New Roman"/>
          <w:sz w:val="28"/>
          <w:szCs w:val="28"/>
        </w:rPr>
        <w:t>и эталонные варианты выполнения задания</w:t>
      </w:r>
      <w:r w:rsidR="00B37DD9" w:rsidRPr="00AA13D0">
        <w:rPr>
          <w:rFonts w:ascii="Times New Roman" w:hAnsi="Times New Roman" w:cs="Times New Roman"/>
          <w:sz w:val="28"/>
          <w:szCs w:val="28"/>
        </w:rPr>
        <w:t xml:space="preserve"> </w:t>
      </w:r>
      <w:r w:rsidRPr="00AA13D0">
        <w:rPr>
          <w:rFonts w:ascii="Times New Roman" w:hAnsi="Times New Roman" w:cs="Times New Roman"/>
          <w:sz w:val="28"/>
          <w:szCs w:val="28"/>
        </w:rPr>
        <w:t xml:space="preserve">разрабатывает лицо (лица), занимающееся разработкой конкурсного задания. Подробная окончательная схема выставления оценок за выполнение каждого из модулей дорабатывается и утверждается группой Экспертов, ответственных за каждый из модулей, непосредственно перед конкурсом. </w:t>
      </w:r>
    </w:p>
    <w:p w:rsidR="00AA13D0" w:rsidRDefault="00E46C87" w:rsidP="00AA13D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Схемы выставления оценок необходимо подать в АСУС (Автоматизированная система управления соревнованиями) до начала конкурса</w:t>
      </w:r>
      <w:r w:rsidR="00AA13D0">
        <w:rPr>
          <w:rFonts w:ascii="Times New Roman" w:hAnsi="Times New Roman" w:cs="Times New Roman"/>
          <w:sz w:val="28"/>
          <w:szCs w:val="28"/>
        </w:rPr>
        <w:t>.</w:t>
      </w:r>
    </w:p>
    <w:p w:rsidR="0037415B" w:rsidRPr="0037415B" w:rsidRDefault="0037415B" w:rsidP="00AA13D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415B">
        <w:rPr>
          <w:rFonts w:ascii="Times New Roman" w:hAnsi="Times New Roman" w:cs="Times New Roman"/>
          <w:b/>
          <w:sz w:val="28"/>
          <w:szCs w:val="28"/>
        </w:rPr>
        <w:t>5.4 Требования к проекту Конкурсного задания для возрастной группы от 16 лет</w:t>
      </w:r>
    </w:p>
    <w:p w:rsidR="00AA13D0" w:rsidRDefault="00E46C87" w:rsidP="00AA13D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b/>
          <w:sz w:val="28"/>
          <w:szCs w:val="28"/>
        </w:rPr>
        <w:t xml:space="preserve">Конкурсное задание состоит из следующих </w:t>
      </w:r>
      <w:r w:rsidR="005D794D">
        <w:rPr>
          <w:rFonts w:ascii="Times New Roman" w:hAnsi="Times New Roman" w:cs="Times New Roman"/>
          <w:b/>
          <w:sz w:val="28"/>
          <w:szCs w:val="28"/>
        </w:rPr>
        <w:t xml:space="preserve">независимых </w:t>
      </w:r>
      <w:r w:rsidRPr="00AA13D0">
        <w:rPr>
          <w:rFonts w:ascii="Times New Roman" w:hAnsi="Times New Roman" w:cs="Times New Roman"/>
          <w:b/>
          <w:sz w:val="28"/>
          <w:szCs w:val="28"/>
        </w:rPr>
        <w:t>модулей:</w:t>
      </w:r>
      <w:r w:rsidRPr="00AA13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13A9" w:rsidRDefault="00E46C87" w:rsidP="004713A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13D0">
        <w:rPr>
          <w:rFonts w:ascii="Times New Roman" w:hAnsi="Times New Roman" w:cs="Times New Roman"/>
          <w:b/>
          <w:sz w:val="28"/>
          <w:szCs w:val="28"/>
        </w:rPr>
        <w:t>Модуль 1 (6 часов). Механическ</w:t>
      </w:r>
      <w:r w:rsidR="00ED17B4">
        <w:rPr>
          <w:rFonts w:ascii="Times New Roman" w:hAnsi="Times New Roman" w:cs="Times New Roman"/>
          <w:b/>
          <w:sz w:val="28"/>
          <w:szCs w:val="28"/>
        </w:rPr>
        <w:t>ая</w:t>
      </w:r>
      <w:r w:rsidRPr="00AA13D0">
        <w:rPr>
          <w:rFonts w:ascii="Times New Roman" w:hAnsi="Times New Roman" w:cs="Times New Roman"/>
          <w:b/>
          <w:sz w:val="28"/>
          <w:szCs w:val="28"/>
        </w:rPr>
        <w:t xml:space="preserve"> сборк</w:t>
      </w:r>
      <w:r w:rsidR="00ED17B4">
        <w:rPr>
          <w:rFonts w:ascii="Times New Roman" w:hAnsi="Times New Roman" w:cs="Times New Roman"/>
          <w:b/>
          <w:sz w:val="28"/>
          <w:szCs w:val="28"/>
        </w:rPr>
        <w:t>а</w:t>
      </w:r>
      <w:r w:rsidRPr="00AA13D0">
        <w:rPr>
          <w:rFonts w:ascii="Times New Roman" w:hAnsi="Times New Roman" w:cs="Times New Roman"/>
          <w:b/>
          <w:sz w:val="28"/>
          <w:szCs w:val="28"/>
        </w:rPr>
        <w:t xml:space="preserve"> и чертежи для</w:t>
      </w:r>
      <w:r w:rsidR="00AA13D0" w:rsidRPr="00AA13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13D0">
        <w:rPr>
          <w:rFonts w:ascii="Times New Roman" w:hAnsi="Times New Roman" w:cs="Times New Roman"/>
          <w:b/>
          <w:sz w:val="28"/>
          <w:szCs w:val="28"/>
        </w:rPr>
        <w:t>производства</w:t>
      </w:r>
    </w:p>
    <w:p w:rsidR="00C36A08" w:rsidRPr="00C36A08" w:rsidRDefault="00C36A08" w:rsidP="004713A9">
      <w:pPr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Данные:</w:t>
      </w:r>
    </w:p>
    <w:p w:rsidR="00C36A08" w:rsidRPr="00C36A08" w:rsidRDefault="00C36A08" w:rsidP="00C36A08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Готовые чертежи (схемы) деталей и/или сборочных единиц;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Трехмерные модели деталей и/или сборочных единиц;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Спецификации;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Необходимая дополнительная информация.</w:t>
      </w:r>
    </w:p>
    <w:p w:rsidR="00D42DCB" w:rsidRDefault="00D42DCB" w:rsidP="00C36A08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36A08" w:rsidRPr="00C36A08" w:rsidRDefault="00C36A08" w:rsidP="00C36A08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Выполняемая работа:</w:t>
      </w:r>
    </w:p>
    <w:p w:rsidR="00C36A08" w:rsidRPr="00C36A08" w:rsidRDefault="00C36A08" w:rsidP="00C36A08">
      <w:pPr>
        <w:numPr>
          <w:ilvl w:val="0"/>
          <w:numId w:val="9"/>
        </w:numPr>
        <w:tabs>
          <w:tab w:val="left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электронных моделей деталей;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left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Создание электронных моделей сборочных единиц и всего механизма;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left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стандартных изделий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базы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CAD</w:t>
      </w:r>
      <w:r w:rsidR="005C6216" w:rsidRPr="005C62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6216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системы</w:t>
      </w: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left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чертежа(ей) детали(ей) и/или сборочных единиц.</w:t>
      </w:r>
    </w:p>
    <w:p w:rsidR="00D42DCB" w:rsidRDefault="00D42DCB" w:rsidP="00C36A08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36A08" w:rsidRPr="00C36A08" w:rsidRDefault="00C36A08" w:rsidP="00C36A08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Ожидаемые результаты:</w:t>
      </w:r>
    </w:p>
    <w:p w:rsidR="00C36A08" w:rsidRPr="00C36A08" w:rsidRDefault="00C36A08" w:rsidP="00C36A08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Файлы электронных моделей деталей и сборочных единиц;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Чертежи сборочных единиц;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Чертежи деталей;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Спецификации;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Анимация сборки-разборки, формат </w:t>
      </w:r>
      <w:r w:rsidRPr="00C36A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AVI</w:t>
      </w: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C36A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MPEG</w:t>
      </w: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36A08" w:rsidRDefault="00C36A08" w:rsidP="00C36A08">
      <w:pPr>
        <w:ind w:firstLine="273"/>
        <w:jc w:val="both"/>
        <w:rPr>
          <w:rFonts w:ascii="Times New Roman" w:hAnsi="Times New Roman" w:cs="Times New Roman"/>
          <w:sz w:val="28"/>
          <w:szCs w:val="28"/>
        </w:rPr>
      </w:pPr>
    </w:p>
    <w:p w:rsidR="00C36A08" w:rsidRPr="00C36A08" w:rsidRDefault="00DB60B2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6A08">
        <w:rPr>
          <w:rFonts w:ascii="Times New Roman" w:hAnsi="Times New Roman" w:cs="Times New Roman"/>
          <w:b/>
          <w:sz w:val="28"/>
          <w:szCs w:val="28"/>
        </w:rPr>
        <w:t xml:space="preserve">Модуль 2 (6 часов). </w:t>
      </w:r>
      <w:r w:rsidR="00ED17B4" w:rsidRPr="00ED17B4">
        <w:rPr>
          <w:rFonts w:ascii="Times New Roman" w:hAnsi="Times New Roman" w:cs="Times New Roman"/>
          <w:b/>
          <w:sz w:val="28"/>
          <w:szCs w:val="28"/>
        </w:rPr>
        <w:t>Машиностроительное производство</w:t>
      </w:r>
      <w:r w:rsidRPr="00C36A0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36A08" w:rsidRPr="00C36A08" w:rsidRDefault="00402651" w:rsidP="00C36A08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  <w:r w:rsidR="00C36A08"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Данные:</w:t>
      </w:r>
    </w:p>
    <w:p w:rsidR="00C36A08" w:rsidRPr="00C36A08" w:rsidRDefault="00C36A08" w:rsidP="00C36A08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Готовые чертежи деталей и/или сборочных единиц;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Схемы сборочных единиц, с указанием присоединительных, габаритных и других размеров;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Трехмерные модели деталей и/или сборочных единиц;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Спецификации;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Необходимая дополнительная информация.</w:t>
      </w:r>
    </w:p>
    <w:p w:rsidR="00C36A08" w:rsidRPr="00C36A08" w:rsidRDefault="00C36A08" w:rsidP="00C36A08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Выполняемая работа:</w:t>
      </w:r>
    </w:p>
    <w:p w:rsidR="00C36A08" w:rsidRPr="00C36A08" w:rsidRDefault="00C36A08" w:rsidP="00C36A08">
      <w:pPr>
        <w:numPr>
          <w:ilvl w:val="0"/>
          <w:numId w:val="10"/>
        </w:numPr>
        <w:tabs>
          <w:tab w:val="clear" w:pos="720"/>
          <w:tab w:val="num" w:pos="993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электронных моделей деталей и/или сборочных единиц из листового металла;</w:t>
      </w:r>
    </w:p>
    <w:p w:rsidR="00C36A08" w:rsidRPr="00C36A08" w:rsidRDefault="00C36A08" w:rsidP="00C36A08">
      <w:pPr>
        <w:numPr>
          <w:ilvl w:val="0"/>
          <w:numId w:val="10"/>
        </w:numPr>
        <w:tabs>
          <w:tab w:val="clear" w:pos="720"/>
          <w:tab w:val="num" w:pos="993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электронных моделей деталей и/или сборочных единиц рамных конструкций;</w:t>
      </w:r>
    </w:p>
    <w:p w:rsidR="00C36A08" w:rsidRPr="00C36A08" w:rsidRDefault="00C36A08" w:rsidP="00C36A08">
      <w:pPr>
        <w:numPr>
          <w:ilvl w:val="0"/>
          <w:numId w:val="10"/>
        </w:numPr>
        <w:tabs>
          <w:tab w:val="clear" w:pos="720"/>
          <w:tab w:val="num" w:pos="993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Добавление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сварных</w:t>
      </w: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соединений к деталям и сборочным единицам;</w:t>
      </w:r>
    </w:p>
    <w:p w:rsidR="00C36A08" w:rsidRPr="00C36A08" w:rsidRDefault="00C36A08" w:rsidP="00C36A08">
      <w:pPr>
        <w:numPr>
          <w:ilvl w:val="0"/>
          <w:numId w:val="10"/>
        </w:numPr>
        <w:tabs>
          <w:tab w:val="clear" w:pos="720"/>
          <w:tab w:val="num" w:pos="993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Добавление болтовых соединений к деталям и сборочным единицам;</w:t>
      </w:r>
    </w:p>
    <w:p w:rsidR="00C36A08" w:rsidRPr="00C36A08" w:rsidRDefault="00C36A08" w:rsidP="00C36A08">
      <w:pPr>
        <w:numPr>
          <w:ilvl w:val="0"/>
          <w:numId w:val="10"/>
        </w:numPr>
        <w:tabs>
          <w:tab w:val="clear" w:pos="720"/>
          <w:tab w:val="num" w:pos="993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чертежей деталей из листового металла, с указанием вида их развертки.</w:t>
      </w:r>
    </w:p>
    <w:p w:rsidR="00C36A08" w:rsidRPr="00C36A08" w:rsidRDefault="00C36A08" w:rsidP="00C36A08">
      <w:pPr>
        <w:numPr>
          <w:ilvl w:val="0"/>
          <w:numId w:val="10"/>
        </w:numPr>
        <w:tabs>
          <w:tab w:val="clear" w:pos="720"/>
          <w:tab w:val="num" w:pos="993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чертежей рамных конструкций с обозначением неразъемных соединений.</w:t>
      </w:r>
    </w:p>
    <w:p w:rsidR="00C36A08" w:rsidRPr="00C36A08" w:rsidRDefault="00C36A08" w:rsidP="00C36A08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Ожидаемые результаты:</w:t>
      </w:r>
    </w:p>
    <w:p w:rsidR="00C36A08" w:rsidRPr="00C36A08" w:rsidRDefault="00C36A08" w:rsidP="00C36A08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Файлы электронных моделей деталей и сборочных единиц;</w:t>
      </w:r>
    </w:p>
    <w:p w:rsidR="00C36A08" w:rsidRPr="00C36A08" w:rsidRDefault="00C36A08" w:rsidP="00C36A08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Чертежи сборочных единиц;</w:t>
      </w:r>
    </w:p>
    <w:p w:rsidR="00C36A08" w:rsidRDefault="00C36A08" w:rsidP="00C36A08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Чертежи деталей;</w:t>
      </w:r>
    </w:p>
    <w:p w:rsidR="00C36A08" w:rsidRDefault="00C36A08" w:rsidP="00C36A08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Спецификации;</w:t>
      </w:r>
    </w:p>
    <w:p w:rsidR="00C36A08" w:rsidRPr="00C36A08" w:rsidRDefault="005D794D" w:rsidP="00C36A08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Анимация сборки-разборки, формат </w:t>
      </w:r>
      <w:r w:rsidRPr="00C36A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AVI</w:t>
      </w: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C36A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MPEG</w:t>
      </w:r>
      <w:r w:rsid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36A08" w:rsidRDefault="00C36A08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6A08" w:rsidRDefault="00402651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224C">
        <w:rPr>
          <w:rFonts w:ascii="Times New Roman" w:hAnsi="Times New Roman" w:cs="Times New Roman"/>
          <w:b/>
          <w:sz w:val="28"/>
          <w:szCs w:val="28"/>
        </w:rPr>
        <w:t xml:space="preserve">Модуль 3 (6 часов). </w:t>
      </w:r>
      <w:r w:rsidR="00E0224C" w:rsidRPr="00E0224C">
        <w:rPr>
          <w:rFonts w:ascii="Times New Roman" w:hAnsi="Times New Roman" w:cs="Times New Roman"/>
          <w:b/>
          <w:sz w:val="28"/>
          <w:szCs w:val="28"/>
        </w:rPr>
        <w:t>Внесение изменений в конструкцию</w:t>
      </w:r>
      <w:r w:rsidR="00ED17B4">
        <w:rPr>
          <w:rFonts w:ascii="Times New Roman" w:hAnsi="Times New Roman" w:cs="Times New Roman"/>
          <w:b/>
          <w:sz w:val="28"/>
          <w:szCs w:val="28"/>
        </w:rPr>
        <w:t xml:space="preserve"> изделия</w:t>
      </w:r>
      <w:r w:rsidR="00E0224C">
        <w:rPr>
          <w:rFonts w:ascii="Times New Roman" w:hAnsi="Times New Roman" w:cs="Times New Roman"/>
          <w:b/>
          <w:sz w:val="28"/>
          <w:szCs w:val="28"/>
        </w:rPr>
        <w:t>.</w:t>
      </w:r>
    </w:p>
    <w:p w:rsidR="00D42DCB" w:rsidRPr="00C36A08" w:rsidRDefault="00D42DCB" w:rsidP="00D42DCB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Данные:</w:t>
      </w:r>
    </w:p>
    <w:p w:rsidR="004D43EF" w:rsidRPr="004D43EF" w:rsidRDefault="004D43EF" w:rsidP="004D43EF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Электронные модели сборочных единиц и/или деталей;</w:t>
      </w:r>
    </w:p>
    <w:p w:rsidR="004D43EF" w:rsidRPr="004D43EF" w:rsidRDefault="004D43EF" w:rsidP="004D43EF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на конструирование;</w:t>
      </w:r>
    </w:p>
    <w:p w:rsidR="004D43EF" w:rsidRPr="004D43EF" w:rsidRDefault="004D43EF" w:rsidP="004D43EF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Необходимая дополнительная информация;</w:t>
      </w:r>
    </w:p>
    <w:p w:rsidR="004D43EF" w:rsidRPr="004D43EF" w:rsidRDefault="004D43EF" w:rsidP="004D43EF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Чертеж(и) детали(ей);</w:t>
      </w:r>
    </w:p>
    <w:p w:rsidR="00D42DCB" w:rsidRDefault="00D42DCB" w:rsidP="004D43EF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D43EF" w:rsidRPr="004D43EF" w:rsidRDefault="004D43EF" w:rsidP="004D43EF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Выполняемая работа:</w:t>
      </w:r>
    </w:p>
    <w:p w:rsidR="004D43EF" w:rsidRPr="004D43EF" w:rsidRDefault="004D43EF" w:rsidP="004D43EF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Моделирование процесса работы механизма;</w:t>
      </w:r>
    </w:p>
    <w:p w:rsidR="004D43EF" w:rsidRPr="004D43EF" w:rsidRDefault="004D43EF" w:rsidP="004D43EF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Внесение изменений в конструкцию;</w:t>
      </w:r>
    </w:p>
    <w:p w:rsidR="004D43EF" w:rsidRDefault="004D43EF" w:rsidP="004D43EF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 конструктивных ошибок и несоответствий в моделях и чертежах;</w:t>
      </w:r>
    </w:p>
    <w:p w:rsidR="0037415B" w:rsidRPr="004D43EF" w:rsidRDefault="0037415B" w:rsidP="004D43EF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создания деталей и узлов возможно использование мастеров проектирования ил</w:t>
      </w:r>
      <w:r w:rsidR="005C6216">
        <w:rPr>
          <w:rFonts w:ascii="Times New Roman" w:eastAsia="Times New Roman" w:hAnsi="Times New Roman" w:cs="Times New Roman"/>
          <w:sz w:val="28"/>
          <w:szCs w:val="28"/>
          <w:lang w:eastAsia="ru-RU"/>
        </w:rPr>
        <w:t>и аналогичные модули CAD системы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D43EF" w:rsidRDefault="004D43EF" w:rsidP="00070A9B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чертежа(ей) по результатам внесенного конструктивного изменения;</w:t>
      </w:r>
    </w:p>
    <w:p w:rsidR="0037415B" w:rsidRPr="004D43EF" w:rsidRDefault="0037415B" w:rsidP="004D43EF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«взорванных» </w:t>
      </w:r>
      <w:r w:rsidR="005D794D">
        <w:rPr>
          <w:rFonts w:ascii="Times New Roman" w:eastAsia="Times New Roman" w:hAnsi="Times New Roman" w:cs="Times New Roman"/>
          <w:sz w:val="28"/>
          <w:szCs w:val="28"/>
          <w:lang w:eastAsia="ru-RU"/>
        </w:rPr>
        <w:t>(разнесённых)</w:t>
      </w:r>
      <w:r w:rsidR="005D794D"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D43EF" w:rsidRPr="004D43EF" w:rsidRDefault="004D43EF" w:rsidP="004D43EF">
      <w:pPr>
        <w:numPr>
          <w:ilvl w:val="0"/>
          <w:numId w:val="10"/>
        </w:numPr>
        <w:tabs>
          <w:tab w:val="clear" w:pos="720"/>
          <w:tab w:val="left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анимации схемы сборки-разборки</w:t>
      </w:r>
      <w:r w:rsid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D43EF" w:rsidRDefault="004D43EF" w:rsidP="004D43EF">
      <w:pPr>
        <w:numPr>
          <w:ilvl w:val="0"/>
          <w:numId w:val="10"/>
        </w:numPr>
        <w:tabs>
          <w:tab w:val="clear" w:pos="720"/>
          <w:tab w:val="left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анимации работы механизма</w:t>
      </w:r>
      <w:r w:rsid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7415B" w:rsidRDefault="0037415B" w:rsidP="004D43EF">
      <w:pPr>
        <w:numPr>
          <w:ilvl w:val="0"/>
          <w:numId w:val="10"/>
        </w:numPr>
        <w:tabs>
          <w:tab w:val="clear" w:pos="720"/>
          <w:tab w:val="left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фотореалистичных изображений при </w:t>
      </w:r>
      <w:r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помощи встроенн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ых </w:t>
      </w:r>
      <w:r w:rsidR="00070A9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FA022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A0227" w:rsidRPr="004D43EF" w:rsidRDefault="00FA0227" w:rsidP="004D43EF">
      <w:pPr>
        <w:numPr>
          <w:ilvl w:val="0"/>
          <w:numId w:val="10"/>
        </w:numPr>
        <w:tabs>
          <w:tab w:val="clear" w:pos="720"/>
          <w:tab w:val="left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Создание модели для 3D-печати.</w:t>
      </w:r>
    </w:p>
    <w:p w:rsidR="00D42DCB" w:rsidRDefault="00D42DCB" w:rsidP="004D43EF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D43EF" w:rsidRPr="004D43EF" w:rsidRDefault="004D43EF" w:rsidP="004D43EF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Ожидаемые результаты:</w:t>
      </w:r>
    </w:p>
    <w:p w:rsidR="004D43EF" w:rsidRPr="004D43EF" w:rsidRDefault="004D43EF" w:rsidP="004D43EF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Измененные файлы (детали и сборочные единицы);</w:t>
      </w:r>
    </w:p>
    <w:p w:rsidR="004D43EF" w:rsidRPr="004D43EF" w:rsidRDefault="004D43EF" w:rsidP="004D43EF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Чертеж(и) по результатам внесенного конструктивного изменения;</w:t>
      </w:r>
    </w:p>
    <w:p w:rsidR="004D43EF" w:rsidRPr="004D43EF" w:rsidRDefault="004D43EF" w:rsidP="004D43EF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Спецификация;</w:t>
      </w:r>
    </w:p>
    <w:p w:rsidR="0037415B" w:rsidRDefault="004D43EF" w:rsidP="0037415B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Анимация, показывающая имитацию работы измененной конструкции, формат </w:t>
      </w:r>
      <w:r w:rsidRPr="004D43E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AVI</w:t>
      </w: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4D43E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MPEG</w:t>
      </w:r>
      <w:r w:rsid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0224C" w:rsidRDefault="004D43EF" w:rsidP="0037415B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Анимация сборки-разборки, формат </w:t>
      </w:r>
      <w:r w:rsidRPr="003741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AVI</w:t>
      </w:r>
      <w:r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3741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MPEG</w:t>
      </w:r>
      <w:r w:rsid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7415B" w:rsidRDefault="0037415B" w:rsidP="0037415B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Фотореалистичное изо</w:t>
      </w:r>
      <w:r w:rsidR="00FA0227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бражение изменённой конструкции;</w:t>
      </w:r>
    </w:p>
    <w:p w:rsidR="00FA0227" w:rsidRPr="0037415B" w:rsidRDefault="00FA0227" w:rsidP="0037415B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Электронная модель детали для 3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FA022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печати.</w:t>
      </w:r>
    </w:p>
    <w:p w:rsidR="00E0224C" w:rsidRDefault="00E0224C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224C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224C">
        <w:rPr>
          <w:rFonts w:ascii="Times New Roman" w:hAnsi="Times New Roman" w:cs="Times New Roman"/>
          <w:b/>
          <w:sz w:val="28"/>
          <w:szCs w:val="28"/>
        </w:rPr>
        <w:t xml:space="preserve">Модуль 4 (4 часа). </w:t>
      </w:r>
      <w:r w:rsidR="00E0224C" w:rsidRPr="00E0224C">
        <w:rPr>
          <w:rFonts w:ascii="Times New Roman" w:hAnsi="Times New Roman" w:cs="Times New Roman"/>
          <w:b/>
          <w:sz w:val="28"/>
          <w:szCs w:val="28"/>
        </w:rPr>
        <w:t>Обратное конструирование по физической модели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34AC" w:rsidRPr="007F34AC" w:rsidRDefault="007F34AC" w:rsidP="007F34AC">
      <w:pPr>
        <w:spacing w:after="0" w:line="312" w:lineRule="auto"/>
        <w:ind w:firstLine="993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Данные:</w:t>
      </w:r>
    </w:p>
    <w:p w:rsidR="007F34AC" w:rsidRPr="007F34AC" w:rsidRDefault="007F34AC" w:rsidP="007F34AC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Физическая модель детали;</w:t>
      </w:r>
    </w:p>
    <w:p w:rsidR="007F34AC" w:rsidRPr="007F34AC" w:rsidRDefault="007F34AC" w:rsidP="007F34AC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Электронная модель детали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и/или сборочных единиц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F34AC" w:rsidRPr="007F34AC" w:rsidRDefault="007F34AC" w:rsidP="007F34AC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Необходимая дополнительная информация;</w:t>
      </w:r>
    </w:p>
    <w:p w:rsidR="007F34AC" w:rsidRPr="007F34AC" w:rsidRDefault="007F34AC" w:rsidP="007F34AC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Выполняемая работа:</w:t>
      </w:r>
    </w:p>
    <w:p w:rsidR="007F34AC" w:rsidRPr="007F34AC" w:rsidRDefault="007F34AC" w:rsidP="007F34AC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эскиза с размерами, полученными при замере физической модели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детали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F34A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с использованием измерительных инс</w:t>
      </w:r>
      <w:r w:rsidR="00ED17B4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трументов, указанных в разделе 8.2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F34AC" w:rsidRPr="007F34AC" w:rsidRDefault="007F34AC" w:rsidP="007F34AC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электронной 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детали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выполненному эскизу;</w:t>
      </w:r>
    </w:p>
    <w:p w:rsidR="007F34AC" w:rsidRPr="007F34AC" w:rsidRDefault="007F34AC" w:rsidP="007F34AC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Внесение изменений (если потребуется по заданию) в электронную модель детали;</w:t>
      </w:r>
    </w:p>
    <w:p w:rsidR="007F34AC" w:rsidRPr="007F34AC" w:rsidRDefault="007F34AC" w:rsidP="007F34AC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чертежа детали(ей);</w:t>
      </w:r>
    </w:p>
    <w:p w:rsidR="007F34AC" w:rsidRPr="007F34AC" w:rsidRDefault="007F34AC" w:rsidP="007F34AC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трехмерной модели сборки (если потребуется по заданию).</w:t>
      </w:r>
    </w:p>
    <w:p w:rsidR="007F34AC" w:rsidRPr="007F34AC" w:rsidRDefault="007F34AC" w:rsidP="007F34AC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4AC" w:rsidRPr="007F34AC" w:rsidRDefault="007F34AC" w:rsidP="007F34AC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ВНИМАНИЕ:</w:t>
      </w:r>
    </w:p>
    <w:p w:rsidR="007F34AC" w:rsidRPr="007F34AC" w:rsidRDefault="007F34AC" w:rsidP="007F34AC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- Использование систем, позволяющих запоминать деталь в масштабе, ЗАПРЕЩЕНО (например, фотографии, мастика, чернильная подушечка и т.п.);</w:t>
      </w:r>
    </w:p>
    <w:p w:rsidR="007F34AC" w:rsidRDefault="007F34AC" w:rsidP="007F34AC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- Участники получают физические </w:t>
      </w:r>
      <w:r w:rsidRPr="001650D1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модели на 2 ЧАСА</w:t>
      </w:r>
      <w:r w:rsidR="001650D1" w:rsidRPr="001650D1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 (или менее, по решению эк</w:t>
      </w:r>
      <w:r w:rsidR="008F28BE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С</w:t>
      </w:r>
      <w:r w:rsidR="001650D1" w:rsidRPr="001650D1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пертов)</w:t>
      </w:r>
      <w:r w:rsidRPr="001650D1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, а затем </w:t>
      </w:r>
      <w:r w:rsidRPr="001650D1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lastRenderedPageBreak/>
        <w:t>обязаны сдать их обратно. После этого участник</w:t>
      </w:r>
      <w:r w:rsidRPr="007F34AC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 продолжает выполнение задания на основании выполненных им эскизов и полученной информации</w:t>
      </w:r>
      <w:r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;</w:t>
      </w:r>
    </w:p>
    <w:p w:rsidR="007F34AC" w:rsidRPr="007F34AC" w:rsidRDefault="007F34AC" w:rsidP="007F34AC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- В ТЕЧЕНИЕ ВСЕГО ВРЕМЕНИ ВЫПОЛНЕНИЯ ЗАДАНИЯ РАЗРЕШАЕТСЯ ПОЛЬЗОВАТЬСЯ КОМПЬЮТЕРОМ.</w:t>
      </w:r>
      <w:r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ab/>
      </w:r>
    </w:p>
    <w:p w:rsidR="00FC4C07" w:rsidRDefault="00FC4C07" w:rsidP="007F34AC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F34AC" w:rsidRPr="007F34AC" w:rsidRDefault="007F34AC" w:rsidP="007F34AC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Ожидаемые результаты:</w:t>
      </w:r>
    </w:p>
    <w:p w:rsidR="007F34AC" w:rsidRPr="007F34AC" w:rsidRDefault="007F34AC" w:rsidP="007F34AC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left="1276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Электронная модель детали(ей);</w:t>
      </w:r>
    </w:p>
    <w:p w:rsidR="007F34AC" w:rsidRPr="007F34AC" w:rsidRDefault="007F34AC" w:rsidP="007F34AC">
      <w:pPr>
        <w:numPr>
          <w:ilvl w:val="0"/>
          <w:numId w:val="9"/>
        </w:numPr>
        <w:tabs>
          <w:tab w:val="clear" w:pos="720"/>
          <w:tab w:val="num" w:pos="1276"/>
        </w:tabs>
        <w:spacing w:after="0" w:line="312" w:lineRule="auto"/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Электронная модель сборной единицы (если потребуется по заданию); </w:t>
      </w:r>
    </w:p>
    <w:p w:rsidR="007F34AC" w:rsidRPr="007F34AC" w:rsidRDefault="007F34AC" w:rsidP="007F34AC">
      <w:pPr>
        <w:numPr>
          <w:ilvl w:val="0"/>
          <w:numId w:val="9"/>
        </w:numPr>
        <w:tabs>
          <w:tab w:val="clear" w:pos="720"/>
          <w:tab w:val="num" w:pos="993"/>
          <w:tab w:val="num" w:pos="1276"/>
        </w:tabs>
        <w:spacing w:after="0" w:line="312" w:lineRule="auto"/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Чертеж(и) детали(ей)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и/или сборочных единиц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C4C07" w:rsidRPr="00FC4C07" w:rsidRDefault="00FC4C07" w:rsidP="00EF5A48">
      <w:pPr>
        <w:ind w:firstLine="709"/>
        <w:jc w:val="both"/>
        <w:rPr>
          <w:rFonts w:ascii="Times New Roman" w:hAnsi="Times New Roman" w:cs="Times New Roman"/>
          <w:i/>
          <w:sz w:val="10"/>
          <w:szCs w:val="10"/>
        </w:rPr>
      </w:pPr>
    </w:p>
    <w:p w:rsidR="007F34AC" w:rsidRPr="007F34AC" w:rsidRDefault="007F34AC" w:rsidP="00EF5A48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F34AC">
        <w:rPr>
          <w:rFonts w:ascii="Times New Roman" w:hAnsi="Times New Roman" w:cs="Times New Roman"/>
          <w:i/>
          <w:sz w:val="28"/>
          <w:szCs w:val="28"/>
        </w:rPr>
        <w:t xml:space="preserve">Формат вывода </w:t>
      </w:r>
    </w:p>
    <w:p w:rsidR="007F34AC" w:rsidRDefault="007F34AC" w:rsidP="007F34AC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hAnsi="Times New Roman" w:cs="Times New Roman"/>
          <w:sz w:val="28"/>
          <w:szCs w:val="28"/>
        </w:rPr>
        <w:t xml:space="preserve">Использование программных продуктов </w:t>
      </w:r>
      <w:r w:rsidR="0081432D">
        <w:rPr>
          <w:rFonts w:ascii="Times New Roman" w:hAnsi="Times New Roman" w:cs="Times New Roman"/>
          <w:sz w:val="28"/>
          <w:szCs w:val="28"/>
        </w:rPr>
        <w:t xml:space="preserve"> </w:t>
      </w:r>
      <w:r w:rsidR="005C6216">
        <w:rPr>
          <w:rFonts w:ascii="Times New Roman" w:hAnsi="Times New Roman" w:cs="Times New Roman"/>
          <w:sz w:val="28"/>
          <w:szCs w:val="28"/>
        </w:rPr>
        <w:t>CAD системы</w:t>
      </w:r>
      <w:r w:rsidRPr="007F34AC">
        <w:rPr>
          <w:rFonts w:ascii="Times New Roman" w:hAnsi="Times New Roman" w:cs="Times New Roman"/>
          <w:sz w:val="28"/>
          <w:szCs w:val="28"/>
        </w:rPr>
        <w:t>. Версию и продукт определяет Главный эксперт за 6 м</w:t>
      </w:r>
      <w:r w:rsidR="00A4057F">
        <w:rPr>
          <w:rFonts w:ascii="Times New Roman" w:hAnsi="Times New Roman" w:cs="Times New Roman"/>
          <w:sz w:val="28"/>
          <w:szCs w:val="28"/>
        </w:rPr>
        <w:t>есяцев до конкурса;</w:t>
      </w:r>
    </w:p>
    <w:p w:rsidR="00A4057F" w:rsidRDefault="007F34AC" w:rsidP="007F34AC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hAnsi="Times New Roman" w:cs="Times New Roman"/>
          <w:sz w:val="28"/>
          <w:szCs w:val="28"/>
        </w:rPr>
        <w:t>Чертеж, напеч</w:t>
      </w:r>
      <w:r w:rsidR="00A4057F">
        <w:rPr>
          <w:rFonts w:ascii="Times New Roman" w:hAnsi="Times New Roman" w:cs="Times New Roman"/>
          <w:sz w:val="28"/>
          <w:szCs w:val="28"/>
        </w:rPr>
        <w:t>атанный в формате А1 или меньше;</w:t>
      </w:r>
    </w:p>
    <w:p w:rsidR="00BF1416" w:rsidRDefault="007F34AC" w:rsidP="007F34AC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hAnsi="Times New Roman" w:cs="Times New Roman"/>
          <w:sz w:val="28"/>
          <w:szCs w:val="28"/>
        </w:rPr>
        <w:t>Диаграммы, таблицы и документы, распечатанные на лазерном принтере, бумага формата А3</w:t>
      </w:r>
      <w:r w:rsidR="00BF1416">
        <w:rPr>
          <w:rFonts w:ascii="Times New Roman" w:hAnsi="Times New Roman" w:cs="Times New Roman"/>
          <w:sz w:val="28"/>
          <w:szCs w:val="28"/>
        </w:rPr>
        <w:t>;</w:t>
      </w:r>
    </w:p>
    <w:p w:rsidR="00BF1416" w:rsidRDefault="001B1D00" w:rsidP="007F34AC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Фотореалистичные изображения</w:t>
      </w:r>
      <w:r w:rsidR="007F34AC" w:rsidRPr="007F34AC">
        <w:rPr>
          <w:rFonts w:ascii="Times New Roman" w:hAnsi="Times New Roman" w:cs="Times New Roman"/>
          <w:sz w:val="28"/>
          <w:szCs w:val="28"/>
        </w:rPr>
        <w:t xml:space="preserve"> на цветном принтере на бумаге вп</w:t>
      </w:r>
      <w:r w:rsidR="00BF1416">
        <w:rPr>
          <w:rFonts w:ascii="Times New Roman" w:hAnsi="Times New Roman" w:cs="Times New Roman"/>
          <w:sz w:val="28"/>
          <w:szCs w:val="28"/>
        </w:rPr>
        <w:t>лоть до формата А3;</w:t>
      </w:r>
    </w:p>
    <w:p w:rsidR="00BF1416" w:rsidRDefault="00ED17B4" w:rsidP="007F34AC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Файлы</w:t>
      </w:r>
      <w:r w:rsidR="007F34AC" w:rsidRPr="007F34AC">
        <w:rPr>
          <w:rFonts w:ascii="Times New Roman" w:hAnsi="Times New Roman" w:cs="Times New Roman"/>
          <w:sz w:val="28"/>
          <w:szCs w:val="28"/>
        </w:rPr>
        <w:t>, сборки и т.п. согласно инст</w:t>
      </w:r>
      <w:r w:rsidR="00BF1416">
        <w:rPr>
          <w:rFonts w:ascii="Times New Roman" w:hAnsi="Times New Roman" w:cs="Times New Roman"/>
          <w:sz w:val="28"/>
          <w:szCs w:val="28"/>
        </w:rPr>
        <w:t>рукциям для конкурсного задания;</w:t>
      </w:r>
    </w:p>
    <w:p w:rsidR="00BF1416" w:rsidRDefault="007F34AC" w:rsidP="007F34AC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hAnsi="Times New Roman" w:cs="Times New Roman"/>
          <w:sz w:val="28"/>
          <w:szCs w:val="28"/>
        </w:rPr>
        <w:t>В ходе конкурса каждому конкурсанту разрешается получить не больше двух контрольных распечаток каждого чертежа. Финальная распечатка происходит в</w:t>
      </w:r>
      <w:r w:rsidR="00BF1416">
        <w:rPr>
          <w:rFonts w:ascii="Times New Roman" w:hAnsi="Times New Roman" w:cs="Times New Roman"/>
          <w:sz w:val="28"/>
          <w:szCs w:val="28"/>
        </w:rPr>
        <w:t xml:space="preserve"> конце каждого дня соревнований;</w:t>
      </w:r>
    </w:p>
    <w:p w:rsidR="007F34AC" w:rsidRPr="007F34AC" w:rsidRDefault="007F34AC" w:rsidP="007F34AC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hAnsi="Times New Roman" w:cs="Times New Roman"/>
          <w:sz w:val="28"/>
          <w:szCs w:val="28"/>
        </w:rPr>
        <w:t>Для снижения расхода бумаги может быть предложено предоставлять результаты работы (чертежи) в формате PDF.</w:t>
      </w:r>
    </w:p>
    <w:p w:rsidR="005D794D" w:rsidRPr="0037415B" w:rsidRDefault="005D794D" w:rsidP="005D794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363C">
        <w:rPr>
          <w:rFonts w:ascii="Times New Roman" w:hAnsi="Times New Roman" w:cs="Times New Roman"/>
          <w:b/>
          <w:sz w:val="28"/>
          <w:szCs w:val="28"/>
        </w:rPr>
        <w:t>5.5 Требования к проекту Конкурсного за</w:t>
      </w:r>
      <w:r w:rsidR="000539E2" w:rsidRPr="0075363C">
        <w:rPr>
          <w:rFonts w:ascii="Times New Roman" w:hAnsi="Times New Roman" w:cs="Times New Roman"/>
          <w:b/>
          <w:sz w:val="28"/>
          <w:szCs w:val="28"/>
        </w:rPr>
        <w:t>дания для возрастных групп</w:t>
      </w:r>
      <w:r w:rsidRPr="0075363C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="004D0E44" w:rsidRPr="0075363C">
        <w:rPr>
          <w:rFonts w:ascii="Times New Roman" w:hAnsi="Times New Roman" w:cs="Times New Roman"/>
          <w:b/>
          <w:sz w:val="28"/>
          <w:szCs w:val="28"/>
        </w:rPr>
        <w:t>2</w:t>
      </w:r>
      <w:r w:rsidRPr="0075363C">
        <w:rPr>
          <w:rFonts w:ascii="Times New Roman" w:hAnsi="Times New Roman" w:cs="Times New Roman"/>
          <w:b/>
          <w:sz w:val="28"/>
          <w:szCs w:val="28"/>
        </w:rPr>
        <w:t>-</w:t>
      </w:r>
      <w:r w:rsidR="000539E2" w:rsidRPr="0075363C">
        <w:rPr>
          <w:rFonts w:ascii="Times New Roman" w:hAnsi="Times New Roman" w:cs="Times New Roman"/>
          <w:b/>
          <w:sz w:val="28"/>
          <w:szCs w:val="28"/>
        </w:rPr>
        <w:t>1</w:t>
      </w:r>
      <w:r w:rsidR="008D4835">
        <w:rPr>
          <w:rFonts w:ascii="Times New Roman" w:hAnsi="Times New Roman" w:cs="Times New Roman"/>
          <w:b/>
          <w:sz w:val="28"/>
          <w:szCs w:val="28"/>
        </w:rPr>
        <w:t>4</w:t>
      </w:r>
      <w:r w:rsidRPr="0075363C">
        <w:rPr>
          <w:rFonts w:ascii="Times New Roman" w:hAnsi="Times New Roman" w:cs="Times New Roman"/>
          <w:b/>
          <w:sz w:val="28"/>
          <w:szCs w:val="28"/>
        </w:rPr>
        <w:t xml:space="preserve"> лет</w:t>
      </w:r>
      <w:r w:rsidR="000539E2" w:rsidRPr="0075363C">
        <w:rPr>
          <w:rFonts w:ascii="Times New Roman" w:hAnsi="Times New Roman" w:cs="Times New Roman"/>
          <w:b/>
          <w:sz w:val="28"/>
          <w:szCs w:val="28"/>
        </w:rPr>
        <w:t xml:space="preserve"> и 14-16 лет</w:t>
      </w:r>
    </w:p>
    <w:p w:rsidR="005D794D" w:rsidRDefault="005D794D" w:rsidP="005D794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b/>
          <w:sz w:val="28"/>
          <w:szCs w:val="28"/>
        </w:rPr>
        <w:t xml:space="preserve">Конкурсное задание состоит из следующих </w:t>
      </w:r>
      <w:r>
        <w:rPr>
          <w:rFonts w:ascii="Times New Roman" w:hAnsi="Times New Roman" w:cs="Times New Roman"/>
          <w:b/>
          <w:sz w:val="28"/>
          <w:szCs w:val="28"/>
        </w:rPr>
        <w:t xml:space="preserve">независимых </w:t>
      </w:r>
      <w:r w:rsidRPr="00AA13D0">
        <w:rPr>
          <w:rFonts w:ascii="Times New Roman" w:hAnsi="Times New Roman" w:cs="Times New Roman"/>
          <w:b/>
          <w:sz w:val="28"/>
          <w:szCs w:val="28"/>
        </w:rPr>
        <w:t>модулей:</w:t>
      </w:r>
      <w:r w:rsidRPr="00AA13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794D" w:rsidRPr="00AA13D0" w:rsidRDefault="005D794D" w:rsidP="005D794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Модуль 1 (</w:t>
      </w:r>
      <w:r w:rsidR="00335CA2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5CA2">
        <w:rPr>
          <w:rFonts w:ascii="Times New Roman" w:hAnsi="Times New Roman" w:cs="Times New Roman"/>
          <w:b/>
          <w:sz w:val="28"/>
          <w:szCs w:val="28"/>
        </w:rPr>
        <w:t>часа</w:t>
      </w:r>
      <w:r w:rsidRPr="00AA13D0">
        <w:rPr>
          <w:rFonts w:ascii="Times New Roman" w:hAnsi="Times New Roman" w:cs="Times New Roman"/>
          <w:b/>
          <w:sz w:val="28"/>
          <w:szCs w:val="28"/>
        </w:rPr>
        <w:t>). Механическ</w:t>
      </w:r>
      <w:r w:rsidR="00ED17B4">
        <w:rPr>
          <w:rFonts w:ascii="Times New Roman" w:hAnsi="Times New Roman" w:cs="Times New Roman"/>
          <w:b/>
          <w:sz w:val="28"/>
          <w:szCs w:val="28"/>
        </w:rPr>
        <w:t>ая</w:t>
      </w:r>
      <w:r w:rsidRPr="00AA13D0">
        <w:rPr>
          <w:rFonts w:ascii="Times New Roman" w:hAnsi="Times New Roman" w:cs="Times New Roman"/>
          <w:b/>
          <w:sz w:val="28"/>
          <w:szCs w:val="28"/>
        </w:rPr>
        <w:t xml:space="preserve"> сбор</w:t>
      </w:r>
      <w:r w:rsidR="004713A9">
        <w:rPr>
          <w:rFonts w:ascii="Times New Roman" w:hAnsi="Times New Roman" w:cs="Times New Roman"/>
          <w:b/>
          <w:sz w:val="28"/>
          <w:szCs w:val="28"/>
        </w:rPr>
        <w:t>к</w:t>
      </w:r>
      <w:r w:rsidR="00ED17B4">
        <w:rPr>
          <w:rFonts w:ascii="Times New Roman" w:hAnsi="Times New Roman" w:cs="Times New Roman"/>
          <w:b/>
          <w:sz w:val="28"/>
          <w:szCs w:val="28"/>
        </w:rPr>
        <w:t>а</w:t>
      </w:r>
      <w:r w:rsidR="004713A9">
        <w:rPr>
          <w:rFonts w:ascii="Times New Roman" w:hAnsi="Times New Roman" w:cs="Times New Roman"/>
          <w:b/>
          <w:sz w:val="28"/>
          <w:szCs w:val="28"/>
        </w:rPr>
        <w:t xml:space="preserve"> и чертежи для производства</w:t>
      </w:r>
    </w:p>
    <w:p w:rsidR="005D794D" w:rsidRPr="00C36A08" w:rsidRDefault="005D794D" w:rsidP="005D794D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Данные:</w:t>
      </w:r>
    </w:p>
    <w:p w:rsidR="005D794D" w:rsidRPr="00C36A08" w:rsidRDefault="005D794D" w:rsidP="005D794D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Готовые чертежи (схемы) деталей и/или сборочных единиц;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Трехмерные модели деталей и/или сборочных единиц;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Спецификации;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Необходимая дополнительная информация.</w:t>
      </w:r>
    </w:p>
    <w:p w:rsidR="005D794D" w:rsidRPr="00C36A08" w:rsidRDefault="005D794D" w:rsidP="005D794D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Выполняемая работа:</w:t>
      </w:r>
    </w:p>
    <w:p w:rsidR="005D794D" w:rsidRPr="00C36A08" w:rsidRDefault="005D794D" w:rsidP="005D794D">
      <w:pPr>
        <w:numPr>
          <w:ilvl w:val="0"/>
          <w:numId w:val="9"/>
        </w:numPr>
        <w:tabs>
          <w:tab w:val="left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электронных моделей деталей;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left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Создание электронных моделей сборочных единиц и всего механизма;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left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стандартных изделий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базы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CAD</w:t>
      </w:r>
      <w:r w:rsidR="005C62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системы</w:t>
      </w: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left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чертежа(ей) детали(ей) и/или сборочных единиц.</w:t>
      </w:r>
    </w:p>
    <w:p w:rsidR="00D42DCB" w:rsidRDefault="00D42DCB" w:rsidP="005D794D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D794D" w:rsidRPr="00C36A08" w:rsidRDefault="005D794D" w:rsidP="005D794D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Ожидаемые результаты:</w:t>
      </w:r>
    </w:p>
    <w:p w:rsidR="005D794D" w:rsidRPr="00C36A08" w:rsidRDefault="005D794D" w:rsidP="005D794D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Файлы электронных моделей деталей и сборочных единиц;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Чертежи сборочных единиц;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Чертежи деталей;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Спецификации;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Анимация сборки-разборки, формат </w:t>
      </w:r>
      <w:r w:rsidRPr="00C36A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AVI</w:t>
      </w: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C36A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MPEG</w:t>
      </w: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794D" w:rsidRDefault="005D794D" w:rsidP="005D794D">
      <w:pPr>
        <w:ind w:firstLine="273"/>
        <w:jc w:val="both"/>
        <w:rPr>
          <w:rFonts w:ascii="Times New Roman" w:hAnsi="Times New Roman" w:cs="Times New Roman"/>
          <w:sz w:val="28"/>
          <w:szCs w:val="28"/>
        </w:rPr>
      </w:pPr>
    </w:p>
    <w:p w:rsidR="005D794D" w:rsidRPr="00C36A08" w:rsidRDefault="005D794D" w:rsidP="005D794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6A08">
        <w:rPr>
          <w:rFonts w:ascii="Times New Roman" w:hAnsi="Times New Roman" w:cs="Times New Roman"/>
          <w:b/>
          <w:sz w:val="28"/>
          <w:szCs w:val="28"/>
        </w:rPr>
        <w:t>Модуль 2 (</w:t>
      </w:r>
      <w:r w:rsidR="00335CA2">
        <w:rPr>
          <w:rFonts w:ascii="Times New Roman" w:hAnsi="Times New Roman" w:cs="Times New Roman"/>
          <w:b/>
          <w:sz w:val="28"/>
          <w:szCs w:val="28"/>
        </w:rPr>
        <w:t>4 часа</w:t>
      </w:r>
      <w:r w:rsidRPr="00C36A08">
        <w:rPr>
          <w:rFonts w:ascii="Times New Roman" w:hAnsi="Times New Roman" w:cs="Times New Roman"/>
          <w:b/>
          <w:sz w:val="28"/>
          <w:szCs w:val="28"/>
        </w:rPr>
        <w:t xml:space="preserve">). </w:t>
      </w:r>
      <w:r w:rsidR="00ED17B4" w:rsidRPr="00ED17B4">
        <w:rPr>
          <w:rFonts w:ascii="Times New Roman" w:hAnsi="Times New Roman" w:cs="Times New Roman"/>
          <w:b/>
          <w:sz w:val="28"/>
          <w:szCs w:val="28"/>
        </w:rPr>
        <w:t>Машиностроительное производство</w:t>
      </w:r>
      <w:r w:rsidRPr="00C36A0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D794D" w:rsidRPr="00C36A08" w:rsidRDefault="005D794D" w:rsidP="005D794D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Данные:</w:t>
      </w:r>
    </w:p>
    <w:p w:rsidR="005D794D" w:rsidRPr="00C36A08" w:rsidRDefault="005D794D" w:rsidP="005D794D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Готовые чертежи деталей и/или сборочных единиц;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Схемы сборочных единиц, с указанием присоединительных, габаритных и других размеров;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Трехмерные модели деталей и/или сборочных единиц;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Спецификации;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Необходимая дополнительная информация.</w:t>
      </w:r>
    </w:p>
    <w:p w:rsidR="00D42DCB" w:rsidRDefault="00D42DCB" w:rsidP="005D794D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D794D" w:rsidRPr="00C36A08" w:rsidRDefault="005D794D" w:rsidP="005D794D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Выполняемая работа:</w:t>
      </w:r>
    </w:p>
    <w:p w:rsidR="005D794D" w:rsidRPr="00C36A08" w:rsidRDefault="005D794D" w:rsidP="005D794D">
      <w:pPr>
        <w:numPr>
          <w:ilvl w:val="0"/>
          <w:numId w:val="10"/>
        </w:numPr>
        <w:tabs>
          <w:tab w:val="clear" w:pos="720"/>
          <w:tab w:val="num" w:pos="993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электронных моделей деталей и/или сборочных единиц из листового металла;</w:t>
      </w:r>
    </w:p>
    <w:p w:rsidR="005D794D" w:rsidRPr="00C36A08" w:rsidRDefault="005D794D" w:rsidP="005D794D">
      <w:pPr>
        <w:numPr>
          <w:ilvl w:val="0"/>
          <w:numId w:val="10"/>
        </w:numPr>
        <w:tabs>
          <w:tab w:val="clear" w:pos="720"/>
          <w:tab w:val="num" w:pos="993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электронных моделей деталей и/или сборочных единиц рамных конструкций;</w:t>
      </w:r>
    </w:p>
    <w:p w:rsidR="005D794D" w:rsidRPr="00C36A08" w:rsidRDefault="005D794D" w:rsidP="005D794D">
      <w:pPr>
        <w:numPr>
          <w:ilvl w:val="0"/>
          <w:numId w:val="10"/>
        </w:numPr>
        <w:tabs>
          <w:tab w:val="clear" w:pos="720"/>
          <w:tab w:val="num" w:pos="993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Добавление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сварных</w:t>
      </w: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соединений к деталям и сборочным единицам;</w:t>
      </w:r>
    </w:p>
    <w:p w:rsidR="005D794D" w:rsidRPr="00C36A08" w:rsidRDefault="005D794D" w:rsidP="005D794D">
      <w:pPr>
        <w:numPr>
          <w:ilvl w:val="0"/>
          <w:numId w:val="10"/>
        </w:numPr>
        <w:tabs>
          <w:tab w:val="clear" w:pos="720"/>
          <w:tab w:val="num" w:pos="993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Добавление болтовых соединений к деталям и сборочным единицам;</w:t>
      </w:r>
    </w:p>
    <w:p w:rsidR="005D794D" w:rsidRPr="00C36A08" w:rsidRDefault="005D794D" w:rsidP="005D794D">
      <w:pPr>
        <w:numPr>
          <w:ilvl w:val="0"/>
          <w:numId w:val="10"/>
        </w:numPr>
        <w:tabs>
          <w:tab w:val="clear" w:pos="720"/>
          <w:tab w:val="num" w:pos="993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чертежей деталей из листового металла, с указанием вида их развертки.</w:t>
      </w:r>
    </w:p>
    <w:p w:rsidR="005D794D" w:rsidRPr="00C36A08" w:rsidRDefault="005D794D" w:rsidP="005D794D">
      <w:pPr>
        <w:numPr>
          <w:ilvl w:val="0"/>
          <w:numId w:val="10"/>
        </w:numPr>
        <w:tabs>
          <w:tab w:val="clear" w:pos="720"/>
          <w:tab w:val="num" w:pos="993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чертежей рамных конструкций с обозначением неразъемных соединений.</w:t>
      </w:r>
    </w:p>
    <w:p w:rsidR="005D794D" w:rsidRPr="00C36A08" w:rsidRDefault="005D794D" w:rsidP="005D794D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Ожидаемые результаты:</w:t>
      </w:r>
    </w:p>
    <w:p w:rsidR="005D794D" w:rsidRPr="00C36A08" w:rsidRDefault="005D794D" w:rsidP="005D794D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Файлы электронных моделей деталей и сборочных единиц;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Чертежи сборочных единиц;</w:t>
      </w:r>
    </w:p>
    <w:p w:rsidR="005D794D" w:rsidRDefault="005D794D" w:rsidP="005D794D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Чертежи деталей;</w:t>
      </w:r>
    </w:p>
    <w:p w:rsidR="005D794D" w:rsidRDefault="005D794D" w:rsidP="005D794D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Спецификации;</w:t>
      </w:r>
    </w:p>
    <w:p w:rsidR="005D794D" w:rsidRPr="00C36A08" w:rsidRDefault="005D794D" w:rsidP="005D794D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Анимация сборки-разборки, формат </w:t>
      </w:r>
      <w:r w:rsidRPr="00C36A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AVI</w:t>
      </w:r>
      <w:r w:rsidRPr="00C36A08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C36A0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MPEG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794D" w:rsidRDefault="005D794D" w:rsidP="005D794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794D" w:rsidRDefault="005D794D" w:rsidP="005D794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224C">
        <w:rPr>
          <w:rFonts w:ascii="Times New Roman" w:hAnsi="Times New Roman" w:cs="Times New Roman"/>
          <w:b/>
          <w:sz w:val="28"/>
          <w:szCs w:val="28"/>
        </w:rPr>
        <w:t>Модуль 3 (</w:t>
      </w:r>
      <w:r w:rsidR="00335CA2">
        <w:rPr>
          <w:rFonts w:ascii="Times New Roman" w:hAnsi="Times New Roman" w:cs="Times New Roman"/>
          <w:b/>
          <w:sz w:val="28"/>
          <w:szCs w:val="28"/>
        </w:rPr>
        <w:t>2,5</w:t>
      </w:r>
      <w:r w:rsidRPr="00E0224C">
        <w:rPr>
          <w:rFonts w:ascii="Times New Roman" w:hAnsi="Times New Roman" w:cs="Times New Roman"/>
          <w:b/>
          <w:sz w:val="28"/>
          <w:szCs w:val="28"/>
        </w:rPr>
        <w:t xml:space="preserve"> час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E0224C">
        <w:rPr>
          <w:rFonts w:ascii="Times New Roman" w:hAnsi="Times New Roman" w:cs="Times New Roman"/>
          <w:b/>
          <w:sz w:val="28"/>
          <w:szCs w:val="28"/>
        </w:rPr>
        <w:t>). Внесение изменений в конструкцию</w:t>
      </w:r>
      <w:r w:rsidR="00ED17B4">
        <w:rPr>
          <w:rFonts w:ascii="Times New Roman" w:hAnsi="Times New Roman" w:cs="Times New Roman"/>
          <w:b/>
          <w:sz w:val="28"/>
          <w:szCs w:val="28"/>
        </w:rPr>
        <w:t xml:space="preserve"> изделия</w:t>
      </w:r>
    </w:p>
    <w:p w:rsidR="00D42DCB" w:rsidRPr="00C36A08" w:rsidRDefault="00D42DCB" w:rsidP="00D42DCB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Данные:</w:t>
      </w:r>
    </w:p>
    <w:p w:rsidR="005D794D" w:rsidRPr="004D43EF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Электронные модели сборочных единиц и/или деталей;</w:t>
      </w:r>
    </w:p>
    <w:p w:rsidR="005D794D" w:rsidRPr="004D43EF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на конструирование;</w:t>
      </w:r>
    </w:p>
    <w:p w:rsidR="005D794D" w:rsidRPr="004D43EF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Необходимая дополнительная информация;</w:t>
      </w:r>
    </w:p>
    <w:p w:rsidR="005D794D" w:rsidRPr="004D43EF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Чертеж(и) детали(ей);</w:t>
      </w:r>
    </w:p>
    <w:p w:rsidR="005D794D" w:rsidRPr="004D43EF" w:rsidRDefault="005D794D" w:rsidP="005D794D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Выполняемая работа:</w:t>
      </w:r>
    </w:p>
    <w:p w:rsidR="005D794D" w:rsidRPr="004D43EF" w:rsidRDefault="005D794D" w:rsidP="005D794D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Моделирование процесса работы механизма;</w:t>
      </w:r>
    </w:p>
    <w:p w:rsidR="005D794D" w:rsidRPr="004D43EF" w:rsidRDefault="005D794D" w:rsidP="005D794D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Внесение изменений в конструкцию;</w:t>
      </w:r>
    </w:p>
    <w:p w:rsidR="005D794D" w:rsidRPr="004D43EF" w:rsidRDefault="005D794D" w:rsidP="005D794D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 создания деталей и узлов возможно использование мастеров проектирования 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аналогичные модули </w:t>
      </w:r>
      <w:r w:rsidR="005C6216">
        <w:rPr>
          <w:rFonts w:ascii="Times New Roman" w:eastAsia="Times New Roman" w:hAnsi="Times New Roman" w:cs="Times New Roman"/>
          <w:sz w:val="28"/>
          <w:szCs w:val="28"/>
          <w:lang w:eastAsia="ru-RU"/>
        </w:rPr>
        <w:t>CAD системы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D794D" w:rsidRDefault="005D794D" w:rsidP="005D794D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чертежа(ей) по результатам внесенного конструктивного изменения;</w:t>
      </w:r>
    </w:p>
    <w:p w:rsidR="005D794D" w:rsidRPr="004D43EF" w:rsidRDefault="005D794D" w:rsidP="005D794D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«взорванных»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(разнесённых)</w:t>
      </w:r>
      <w:r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D794D" w:rsidRPr="004D43EF" w:rsidRDefault="005D794D" w:rsidP="005D794D">
      <w:pPr>
        <w:numPr>
          <w:ilvl w:val="0"/>
          <w:numId w:val="10"/>
        </w:numPr>
        <w:tabs>
          <w:tab w:val="clear" w:pos="720"/>
          <w:tab w:val="left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анимации схемы сборки-разборки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D794D" w:rsidRDefault="005D794D" w:rsidP="005D794D">
      <w:pPr>
        <w:numPr>
          <w:ilvl w:val="0"/>
          <w:numId w:val="10"/>
        </w:numPr>
        <w:tabs>
          <w:tab w:val="clear" w:pos="720"/>
          <w:tab w:val="left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анимации работы механизма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D794D" w:rsidRPr="004D43EF" w:rsidRDefault="005D794D" w:rsidP="005D794D">
      <w:pPr>
        <w:numPr>
          <w:ilvl w:val="0"/>
          <w:numId w:val="10"/>
        </w:numPr>
        <w:tabs>
          <w:tab w:val="clear" w:pos="720"/>
          <w:tab w:val="left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фотореалистичных изображений при </w:t>
      </w:r>
      <w:r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помощи встроенн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ых </w:t>
      </w:r>
      <w:r w:rsidR="00ED17B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модулей.</w:t>
      </w:r>
    </w:p>
    <w:p w:rsidR="005D794D" w:rsidRPr="004D43EF" w:rsidRDefault="005D794D" w:rsidP="005D794D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94D" w:rsidRPr="004D43EF" w:rsidRDefault="005D794D" w:rsidP="005D794D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Ожидаемые результаты:</w:t>
      </w:r>
    </w:p>
    <w:p w:rsidR="005D794D" w:rsidRPr="004D43EF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Измененные файлы (детали и сборочные единицы);</w:t>
      </w:r>
    </w:p>
    <w:p w:rsidR="005D794D" w:rsidRPr="004D43EF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Чертеж(и) по результатам внесенного конструктивного изменения;</w:t>
      </w:r>
    </w:p>
    <w:p w:rsidR="005D794D" w:rsidRPr="004D43EF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Спецификация;</w:t>
      </w:r>
    </w:p>
    <w:p w:rsidR="005D794D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Анимация, показывающая имитацию работы измененной конструкции, формат </w:t>
      </w:r>
      <w:r w:rsidRPr="004D43E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AVI</w:t>
      </w:r>
      <w:r w:rsidRPr="004D43EF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4D43E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MPEG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D794D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Анимация сборки-разборки, формат </w:t>
      </w:r>
      <w:r w:rsidRPr="003741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AVI</w:t>
      </w:r>
      <w:r w:rsidRPr="0037415B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37415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MPEG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D794D" w:rsidRPr="0037415B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Фотореалистичное изображение изменённой конструкции.</w:t>
      </w:r>
    </w:p>
    <w:p w:rsidR="005D794D" w:rsidRDefault="005D794D" w:rsidP="005D794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794D" w:rsidRDefault="005D794D" w:rsidP="005D794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224C">
        <w:rPr>
          <w:rFonts w:ascii="Times New Roman" w:hAnsi="Times New Roman" w:cs="Times New Roman"/>
          <w:b/>
          <w:sz w:val="28"/>
          <w:szCs w:val="28"/>
        </w:rPr>
        <w:t>Модуль 4 (</w:t>
      </w:r>
      <w:r w:rsidR="00335CA2">
        <w:rPr>
          <w:rFonts w:ascii="Times New Roman" w:hAnsi="Times New Roman" w:cs="Times New Roman"/>
          <w:b/>
          <w:sz w:val="28"/>
          <w:szCs w:val="28"/>
        </w:rPr>
        <w:t>1,5</w:t>
      </w:r>
      <w:r w:rsidRPr="00E0224C">
        <w:rPr>
          <w:rFonts w:ascii="Times New Roman" w:hAnsi="Times New Roman" w:cs="Times New Roman"/>
          <w:b/>
          <w:sz w:val="28"/>
          <w:szCs w:val="28"/>
        </w:rPr>
        <w:t xml:space="preserve"> часа). Обратное конструирование по физической модели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794D" w:rsidRPr="007F34AC" w:rsidRDefault="005D794D" w:rsidP="005D794D">
      <w:pPr>
        <w:spacing w:after="0" w:line="312" w:lineRule="auto"/>
        <w:ind w:firstLine="993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Данные:</w:t>
      </w:r>
    </w:p>
    <w:p w:rsidR="005D794D" w:rsidRPr="007F34AC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Физическая модель детали;</w:t>
      </w:r>
    </w:p>
    <w:p w:rsidR="005D794D" w:rsidRPr="007F34AC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Электронная модель детали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и/или сборочных единиц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D794D" w:rsidRPr="007F34AC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Необходимая дополнительная информация;</w:t>
      </w:r>
    </w:p>
    <w:p w:rsidR="00D42DCB" w:rsidRDefault="00D42DCB" w:rsidP="005D794D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D794D" w:rsidRPr="007F34AC" w:rsidRDefault="005D794D" w:rsidP="005D794D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Выполняемая работа:</w:t>
      </w:r>
    </w:p>
    <w:p w:rsidR="005D794D" w:rsidRPr="007F34AC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эскиза с размерами, полученными при замере физической модели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детали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F34A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использованием измерительных инструментов, указанных в разделе </w:t>
      </w:r>
      <w:r w:rsidR="00ED17B4">
        <w:rPr>
          <w:rFonts w:ascii="Times New Roman" w:eastAsia="Times New Roman" w:hAnsi="Times New Roman" w:cs="Times New Roman"/>
          <w:sz w:val="28"/>
          <w:szCs w:val="28"/>
          <w:lang w:eastAsia="ru-RU"/>
        </w:rPr>
        <w:t>8.2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D794D" w:rsidRPr="007F34AC" w:rsidRDefault="005D794D" w:rsidP="005D794D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Создание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электронной 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детали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выполненному эскизу;</w:t>
      </w:r>
    </w:p>
    <w:p w:rsidR="005D794D" w:rsidRPr="007F34AC" w:rsidRDefault="005D794D" w:rsidP="005D794D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Внесение изменений (если потребуется по заданию) в электронную модель детали;</w:t>
      </w:r>
    </w:p>
    <w:p w:rsidR="005D794D" w:rsidRPr="007F34AC" w:rsidRDefault="005D794D" w:rsidP="005D794D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чертежа детали(ей);</w:t>
      </w:r>
    </w:p>
    <w:p w:rsidR="005D794D" w:rsidRPr="007F34AC" w:rsidRDefault="005D794D" w:rsidP="005D794D">
      <w:pPr>
        <w:numPr>
          <w:ilvl w:val="0"/>
          <w:numId w:val="10"/>
        </w:numPr>
        <w:tabs>
          <w:tab w:val="clear" w:pos="720"/>
          <w:tab w:val="num" w:pos="993"/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трехмерной модели сборки (если потребуется по заданию).</w:t>
      </w:r>
    </w:p>
    <w:p w:rsidR="005D794D" w:rsidRPr="007F34AC" w:rsidRDefault="005D794D" w:rsidP="005D794D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ВНИМАНИЕ:</w:t>
      </w:r>
    </w:p>
    <w:p w:rsidR="005D794D" w:rsidRPr="007F34AC" w:rsidRDefault="005D794D" w:rsidP="005D794D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- Использование систем, позволяющих запоминать деталь в масштабе, ЗАПРЕЩЕНО (например, фотографии, мастика, чернильная подушечка и т.п.);</w:t>
      </w:r>
    </w:p>
    <w:p w:rsidR="005D794D" w:rsidRDefault="005D794D" w:rsidP="005D794D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- Участники получают физические модели на </w:t>
      </w:r>
      <w:r w:rsidR="001B0F82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все конкурсное время</w:t>
      </w:r>
      <w:r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;</w:t>
      </w:r>
    </w:p>
    <w:p w:rsidR="005D794D" w:rsidRPr="007F34AC" w:rsidRDefault="005D794D" w:rsidP="005D794D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- В ТЕЧЕНИЕ ВСЕГО ВРЕМЕНИ ВЫПОЛНЕНИЯ ЗАДАНИЯ РАЗРЕШАЕТСЯ ПОЛЬЗОВАТЬСЯ КОМПЬЮТЕРОМ.</w:t>
      </w:r>
      <w:r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ab/>
      </w:r>
    </w:p>
    <w:p w:rsidR="005D794D" w:rsidRPr="007F34AC" w:rsidRDefault="005D794D" w:rsidP="005D794D">
      <w:pPr>
        <w:tabs>
          <w:tab w:val="num" w:pos="1418"/>
        </w:tabs>
        <w:spacing w:after="0" w:line="312" w:lineRule="auto"/>
        <w:ind w:left="1418" w:hanging="4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Ожидаемые результаты:</w:t>
      </w:r>
    </w:p>
    <w:p w:rsidR="005D794D" w:rsidRPr="007F34AC" w:rsidRDefault="005D794D" w:rsidP="005D794D">
      <w:pPr>
        <w:numPr>
          <w:ilvl w:val="0"/>
          <w:numId w:val="9"/>
        </w:numPr>
        <w:tabs>
          <w:tab w:val="clear" w:pos="720"/>
          <w:tab w:val="num" w:pos="993"/>
        </w:tabs>
        <w:spacing w:after="0" w:line="312" w:lineRule="auto"/>
        <w:ind w:left="1276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Электронная модель детали(ей);</w:t>
      </w:r>
    </w:p>
    <w:p w:rsidR="005D794D" w:rsidRPr="007F34AC" w:rsidRDefault="005D794D" w:rsidP="005D794D">
      <w:pPr>
        <w:numPr>
          <w:ilvl w:val="0"/>
          <w:numId w:val="9"/>
        </w:numPr>
        <w:tabs>
          <w:tab w:val="clear" w:pos="720"/>
          <w:tab w:val="num" w:pos="1276"/>
        </w:tabs>
        <w:spacing w:after="0" w:line="312" w:lineRule="auto"/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Электронная модель сборной единицы (если потребуется по заданию); </w:t>
      </w:r>
    </w:p>
    <w:p w:rsidR="005D794D" w:rsidRPr="007F34AC" w:rsidRDefault="005D794D" w:rsidP="005D794D">
      <w:pPr>
        <w:numPr>
          <w:ilvl w:val="0"/>
          <w:numId w:val="9"/>
        </w:numPr>
        <w:tabs>
          <w:tab w:val="clear" w:pos="720"/>
          <w:tab w:val="num" w:pos="993"/>
          <w:tab w:val="num" w:pos="1276"/>
        </w:tabs>
        <w:spacing w:after="0" w:line="312" w:lineRule="auto"/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Чертеж(и) детали(ей)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и/или сборочных единиц</w:t>
      </w:r>
      <w:r w:rsidRPr="007F34A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794D" w:rsidRPr="007F34AC" w:rsidRDefault="005D794D" w:rsidP="005D794D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F34AC">
        <w:rPr>
          <w:rFonts w:ascii="Times New Roman" w:hAnsi="Times New Roman" w:cs="Times New Roman"/>
          <w:i/>
          <w:sz w:val="28"/>
          <w:szCs w:val="28"/>
        </w:rPr>
        <w:t xml:space="preserve">Формат вывода </w:t>
      </w:r>
    </w:p>
    <w:p w:rsidR="005D794D" w:rsidRDefault="005D794D" w:rsidP="005D794D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hAnsi="Times New Roman" w:cs="Times New Roman"/>
          <w:sz w:val="28"/>
          <w:szCs w:val="28"/>
        </w:rPr>
        <w:t xml:space="preserve">Использование программных продуктов </w:t>
      </w:r>
      <w:r w:rsidR="005C6216">
        <w:rPr>
          <w:rFonts w:ascii="Times New Roman" w:hAnsi="Times New Roman" w:cs="Times New Roman"/>
          <w:sz w:val="28"/>
          <w:szCs w:val="28"/>
        </w:rPr>
        <w:t>CAD</w:t>
      </w:r>
      <w:r w:rsidRPr="007F34AC">
        <w:rPr>
          <w:rFonts w:ascii="Times New Roman" w:hAnsi="Times New Roman" w:cs="Times New Roman"/>
          <w:sz w:val="28"/>
          <w:szCs w:val="28"/>
        </w:rPr>
        <w:t>. Версию и продукт определяет Главный эксперт за 6 м</w:t>
      </w:r>
      <w:r>
        <w:rPr>
          <w:rFonts w:ascii="Times New Roman" w:hAnsi="Times New Roman" w:cs="Times New Roman"/>
          <w:sz w:val="28"/>
          <w:szCs w:val="28"/>
        </w:rPr>
        <w:t>есяцев до конкурса;</w:t>
      </w:r>
    </w:p>
    <w:p w:rsidR="005D794D" w:rsidRDefault="005D794D" w:rsidP="005D794D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hAnsi="Times New Roman" w:cs="Times New Roman"/>
          <w:sz w:val="28"/>
          <w:szCs w:val="28"/>
        </w:rPr>
        <w:t>Чертеж, напеч</w:t>
      </w:r>
      <w:r>
        <w:rPr>
          <w:rFonts w:ascii="Times New Roman" w:hAnsi="Times New Roman" w:cs="Times New Roman"/>
          <w:sz w:val="28"/>
          <w:szCs w:val="28"/>
        </w:rPr>
        <w:t>атанный в формате А1 или меньше;</w:t>
      </w:r>
    </w:p>
    <w:p w:rsidR="005D794D" w:rsidRDefault="005D794D" w:rsidP="005D794D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hAnsi="Times New Roman" w:cs="Times New Roman"/>
          <w:sz w:val="28"/>
          <w:szCs w:val="28"/>
        </w:rPr>
        <w:t>Диаграммы, таблицы и документы, распечатанные на лазерном принтере, бумага формата А3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D794D" w:rsidRDefault="005D794D" w:rsidP="005D794D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Фотореалистичные изображения</w:t>
      </w:r>
      <w:r w:rsidRPr="007F34AC">
        <w:rPr>
          <w:rFonts w:ascii="Times New Roman" w:hAnsi="Times New Roman" w:cs="Times New Roman"/>
          <w:sz w:val="28"/>
          <w:szCs w:val="28"/>
        </w:rPr>
        <w:t xml:space="preserve"> на цветном принтере на бумаге вп</w:t>
      </w:r>
      <w:r>
        <w:rPr>
          <w:rFonts w:ascii="Times New Roman" w:hAnsi="Times New Roman" w:cs="Times New Roman"/>
          <w:sz w:val="28"/>
          <w:szCs w:val="28"/>
        </w:rPr>
        <w:t>лоть до формата А3;</w:t>
      </w:r>
    </w:p>
    <w:p w:rsidR="005D794D" w:rsidRDefault="005D794D" w:rsidP="005D794D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hAnsi="Times New Roman" w:cs="Times New Roman"/>
          <w:sz w:val="28"/>
          <w:szCs w:val="28"/>
        </w:rPr>
        <w:t>Файлы, компоненты, сборки и т.п. согласно инст</w:t>
      </w:r>
      <w:r>
        <w:rPr>
          <w:rFonts w:ascii="Times New Roman" w:hAnsi="Times New Roman" w:cs="Times New Roman"/>
          <w:sz w:val="28"/>
          <w:szCs w:val="28"/>
        </w:rPr>
        <w:t>рукциям для конкурсного задания;</w:t>
      </w:r>
    </w:p>
    <w:p w:rsidR="005D794D" w:rsidRDefault="005D794D" w:rsidP="005D794D">
      <w:pPr>
        <w:pStyle w:val="aa"/>
        <w:numPr>
          <w:ilvl w:val="0"/>
          <w:numId w:val="11"/>
        </w:numPr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hAnsi="Times New Roman" w:cs="Times New Roman"/>
          <w:sz w:val="28"/>
          <w:szCs w:val="28"/>
        </w:rPr>
        <w:t xml:space="preserve">В ходе конкурса каждому конкурсанту разрешается получить не больше двух контрольных распечаток каждого чертежа. </w:t>
      </w:r>
      <w:r w:rsidRPr="007F34AC">
        <w:rPr>
          <w:rFonts w:ascii="Times New Roman" w:hAnsi="Times New Roman" w:cs="Times New Roman"/>
          <w:sz w:val="28"/>
          <w:szCs w:val="28"/>
        </w:rPr>
        <w:lastRenderedPageBreak/>
        <w:t>Финальная распечатка происходит в</w:t>
      </w:r>
      <w:r>
        <w:rPr>
          <w:rFonts w:ascii="Times New Roman" w:hAnsi="Times New Roman" w:cs="Times New Roman"/>
          <w:sz w:val="28"/>
          <w:szCs w:val="28"/>
        </w:rPr>
        <w:t xml:space="preserve"> конце каждого дня соревнований;</w:t>
      </w:r>
    </w:p>
    <w:p w:rsidR="005D794D" w:rsidRDefault="005D794D" w:rsidP="005D794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34AC">
        <w:rPr>
          <w:rFonts w:ascii="Times New Roman" w:hAnsi="Times New Roman" w:cs="Times New Roman"/>
          <w:sz w:val="28"/>
          <w:szCs w:val="28"/>
        </w:rPr>
        <w:t>Для снижения расхода бумаги может быть предложено предоставлять результаты работы (чертежи) в формате PDF.</w:t>
      </w:r>
    </w:p>
    <w:p w:rsidR="00C35394" w:rsidRDefault="00C35394" w:rsidP="00C353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Особые требования к конкурсному заданию для возрастной группы 12-14</w:t>
      </w:r>
    </w:p>
    <w:p w:rsidR="00C35394" w:rsidRDefault="00D06B6E" w:rsidP="00C3539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Конкурсное задание содержит меньшее количество деталей в итоговых сборках </w:t>
      </w:r>
      <w:r w:rsidR="00240D10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 xml:space="preserve">модулей </w:t>
      </w:r>
      <w:r w:rsidR="00240D1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-</w:t>
      </w:r>
      <w:r w:rsidR="00240D1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40D10">
        <w:rPr>
          <w:rFonts w:ascii="Times New Roman" w:hAnsi="Times New Roman" w:cs="Times New Roman"/>
          <w:sz w:val="28"/>
          <w:szCs w:val="28"/>
        </w:rPr>
        <w:t>детали,</w:t>
      </w:r>
      <w:r>
        <w:rPr>
          <w:rFonts w:ascii="Times New Roman" w:hAnsi="Times New Roman" w:cs="Times New Roman"/>
          <w:sz w:val="28"/>
          <w:szCs w:val="28"/>
        </w:rPr>
        <w:t xml:space="preserve"> предлагаемы</w:t>
      </w:r>
      <w:r w:rsidR="00240D1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для моделирования конструктивно проще, чем в возрастной группе 14-16. Допускается выдача заданий идентичных заданиям возрастной группы 14-16, </w:t>
      </w:r>
      <w:r w:rsidR="00240D10">
        <w:rPr>
          <w:rFonts w:ascii="Times New Roman" w:hAnsi="Times New Roman" w:cs="Times New Roman"/>
          <w:sz w:val="28"/>
          <w:szCs w:val="28"/>
        </w:rPr>
        <w:t xml:space="preserve">при условии, что </w:t>
      </w:r>
      <w:r>
        <w:rPr>
          <w:rFonts w:ascii="Times New Roman" w:hAnsi="Times New Roman" w:cs="Times New Roman"/>
          <w:sz w:val="28"/>
          <w:szCs w:val="28"/>
        </w:rPr>
        <w:t>количество моделируемых деталей должно быть уменьшено за счет их выдачи в нейтральном формате (</w:t>
      </w:r>
      <w:r>
        <w:rPr>
          <w:rFonts w:ascii="Times New Roman" w:hAnsi="Times New Roman" w:cs="Times New Roman"/>
          <w:sz w:val="28"/>
          <w:szCs w:val="28"/>
          <w:lang w:val="en-US"/>
        </w:rPr>
        <w:t>step</w:t>
      </w:r>
      <w:r w:rsidRPr="00D06B6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igs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других).</w:t>
      </w:r>
    </w:p>
    <w:p w:rsidR="001B1D00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D00">
        <w:rPr>
          <w:rFonts w:ascii="Times New Roman" w:hAnsi="Times New Roman" w:cs="Times New Roman"/>
          <w:b/>
          <w:sz w:val="28"/>
          <w:szCs w:val="28"/>
        </w:rPr>
        <w:t>Требования к конкурсной площадке: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2651" w:rsidRPr="00EF5A48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Конкурсная площадка застраивается согласно инфраструктурному листу с учётом норм и требований техники безопасности к помещениям для работы с ПЭВМ. В обязательном порядке на конкурсной площадке выделяется место для работы конкурсантов возрастной категории 1</w:t>
      </w:r>
      <w:r w:rsidR="004D0E44">
        <w:rPr>
          <w:rFonts w:ascii="Times New Roman" w:hAnsi="Times New Roman" w:cs="Times New Roman"/>
          <w:sz w:val="28"/>
          <w:szCs w:val="28"/>
        </w:rPr>
        <w:t>2</w:t>
      </w:r>
      <w:r w:rsidRPr="00EF5A48">
        <w:rPr>
          <w:rFonts w:ascii="Times New Roman" w:hAnsi="Times New Roman" w:cs="Times New Roman"/>
          <w:sz w:val="28"/>
          <w:szCs w:val="28"/>
        </w:rPr>
        <w:t>-16 лет, а также брифинг-зона и зона печати.</w:t>
      </w:r>
    </w:p>
    <w:p w:rsidR="001B1D00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На конкурсной площадке в обязательном порядке отводится дополнительное закрытое место для хранения вещей конкурсантов (комната конкурсантов), экспертов (комната экспертов) и конкурсантов возрастной категории 1</w:t>
      </w:r>
      <w:r w:rsidR="004D0E44">
        <w:rPr>
          <w:rFonts w:ascii="Times New Roman" w:hAnsi="Times New Roman" w:cs="Times New Roman"/>
          <w:sz w:val="28"/>
          <w:szCs w:val="28"/>
        </w:rPr>
        <w:t>2</w:t>
      </w:r>
      <w:r w:rsidRPr="00EF5A48">
        <w:rPr>
          <w:rFonts w:ascii="Times New Roman" w:hAnsi="Times New Roman" w:cs="Times New Roman"/>
          <w:sz w:val="28"/>
          <w:szCs w:val="28"/>
        </w:rPr>
        <w:t>-16 лет (комната конкурсантов 1</w:t>
      </w:r>
      <w:r w:rsidR="004D0E44">
        <w:rPr>
          <w:rFonts w:ascii="Times New Roman" w:hAnsi="Times New Roman" w:cs="Times New Roman"/>
          <w:sz w:val="28"/>
          <w:szCs w:val="28"/>
        </w:rPr>
        <w:t>2</w:t>
      </w:r>
      <w:r w:rsidRPr="00EF5A48">
        <w:rPr>
          <w:rFonts w:ascii="Times New Roman" w:hAnsi="Times New Roman" w:cs="Times New Roman"/>
          <w:sz w:val="28"/>
          <w:szCs w:val="28"/>
        </w:rPr>
        <w:t xml:space="preserve">-16 лет). Примерная схема конкурсной площадки приводится в п. 8.4. </w:t>
      </w:r>
    </w:p>
    <w:p w:rsidR="001B1D00" w:rsidRPr="001B1D00" w:rsidRDefault="00402651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1D00">
        <w:rPr>
          <w:rFonts w:ascii="Times New Roman" w:hAnsi="Times New Roman" w:cs="Times New Roman"/>
          <w:b/>
          <w:sz w:val="28"/>
          <w:szCs w:val="28"/>
        </w:rPr>
        <w:t xml:space="preserve">Компоновка рабочего места конкурсанта: </w:t>
      </w:r>
    </w:p>
    <w:p w:rsidR="001B0F82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Рабочее место конкурсанта компонуется согласно инфраструктурному листу, а также требованиям к организации рабочих мест пользователей ПЭВМ. </w:t>
      </w:r>
    </w:p>
    <w:p w:rsidR="001B0F82" w:rsidRPr="001B0F82" w:rsidRDefault="00402651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0F82">
        <w:rPr>
          <w:rFonts w:ascii="Times New Roman" w:hAnsi="Times New Roman" w:cs="Times New Roman"/>
          <w:b/>
          <w:sz w:val="28"/>
          <w:szCs w:val="28"/>
        </w:rPr>
        <w:t>5.</w:t>
      </w:r>
      <w:r w:rsidR="00D42DCB">
        <w:rPr>
          <w:rFonts w:ascii="Times New Roman" w:hAnsi="Times New Roman" w:cs="Times New Roman"/>
          <w:b/>
          <w:sz w:val="28"/>
          <w:szCs w:val="28"/>
        </w:rPr>
        <w:t>6</w:t>
      </w:r>
      <w:r w:rsidRPr="001B0F82">
        <w:rPr>
          <w:rFonts w:ascii="Times New Roman" w:hAnsi="Times New Roman" w:cs="Times New Roman"/>
          <w:b/>
          <w:sz w:val="28"/>
          <w:szCs w:val="28"/>
        </w:rPr>
        <w:t xml:space="preserve">. РАЗРАБОТКА КОНКУРСНОГО ЗАДАНИЯ </w:t>
      </w:r>
    </w:p>
    <w:p w:rsidR="001B0F82" w:rsidRDefault="00402651" w:rsidP="001B0F8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Конкурсное задание разрабатывается по образцам, представленным Менеджером компетенции на форуме WSR (http://forum.worldskills.ru). Для текстовых документов используется шаблон формата Word, а для чертежей – </w:t>
      </w:r>
      <w:r w:rsidRPr="00EF5A48">
        <w:rPr>
          <w:rFonts w:ascii="Times New Roman" w:hAnsi="Times New Roman" w:cs="Times New Roman"/>
          <w:sz w:val="28"/>
          <w:szCs w:val="28"/>
        </w:rPr>
        <w:lastRenderedPageBreak/>
        <w:t xml:space="preserve">шаблон формата *.idw или *.dwg. Представленные образцы Конкурсного задания должны меняться один раз в год. </w:t>
      </w:r>
    </w:p>
    <w:p w:rsidR="001B0F82" w:rsidRPr="001B0F82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>5.</w:t>
      </w:r>
      <w:r w:rsidR="00D42DCB">
        <w:rPr>
          <w:rFonts w:ascii="Times New Roman" w:hAnsi="Times New Roman" w:cs="Times New Roman"/>
          <w:sz w:val="28"/>
          <w:szCs w:val="28"/>
        </w:rPr>
        <w:t>6</w:t>
      </w:r>
      <w:r w:rsidRPr="001B0F82">
        <w:rPr>
          <w:rFonts w:ascii="Times New Roman" w:hAnsi="Times New Roman" w:cs="Times New Roman"/>
          <w:sz w:val="28"/>
          <w:szCs w:val="28"/>
        </w:rPr>
        <w:t xml:space="preserve">.1. КТО РАЗРАБАТЫВАЕТ КОНКУРСНОЕ ЗАДАНИЕ/МОДУЛИ </w:t>
      </w:r>
    </w:p>
    <w:p w:rsidR="001B0F82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Общим руководством и утверждением Конкурсного задания занимается Менеджер компетенции. К участию в разработке Конкурсного задания могут привлекаться: </w:t>
      </w:r>
    </w:p>
    <w:p w:rsidR="001B0F82" w:rsidRDefault="00402651" w:rsidP="001B0F82">
      <w:pPr>
        <w:pStyle w:val="aa"/>
        <w:numPr>
          <w:ilvl w:val="0"/>
          <w:numId w:val="11"/>
        </w:numPr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 xml:space="preserve">Сертифицированные эксперты WSR; </w:t>
      </w:r>
    </w:p>
    <w:p w:rsidR="001B0F82" w:rsidRDefault="00402651" w:rsidP="001B0F82">
      <w:pPr>
        <w:pStyle w:val="aa"/>
        <w:numPr>
          <w:ilvl w:val="0"/>
          <w:numId w:val="11"/>
        </w:numPr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 xml:space="preserve">Сторонние разработчики; </w:t>
      </w:r>
    </w:p>
    <w:p w:rsidR="001B0F82" w:rsidRDefault="00402651" w:rsidP="001B0F82">
      <w:pPr>
        <w:pStyle w:val="aa"/>
        <w:numPr>
          <w:ilvl w:val="0"/>
          <w:numId w:val="11"/>
        </w:numPr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 xml:space="preserve">Иные заинтересованные лица. </w:t>
      </w:r>
    </w:p>
    <w:p w:rsidR="001B0F82" w:rsidRDefault="00402651" w:rsidP="001B0F8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 xml:space="preserve">В процессе подготовки к каждому соревнованию при внесении 30 % изменений к Конкурсному заданию участвуют: </w:t>
      </w:r>
    </w:p>
    <w:p w:rsidR="001B0F82" w:rsidRDefault="00402651" w:rsidP="001B0F82">
      <w:pPr>
        <w:pStyle w:val="aa"/>
        <w:numPr>
          <w:ilvl w:val="0"/>
          <w:numId w:val="11"/>
        </w:numPr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 xml:space="preserve">Главный эксперт; </w:t>
      </w:r>
    </w:p>
    <w:p w:rsidR="001B0F82" w:rsidRDefault="001B0F82" w:rsidP="001B0F82">
      <w:pPr>
        <w:pStyle w:val="aa"/>
        <w:numPr>
          <w:ilvl w:val="0"/>
          <w:numId w:val="11"/>
        </w:numPr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402651" w:rsidRPr="001B0F82">
        <w:rPr>
          <w:rFonts w:ascii="Times New Roman" w:hAnsi="Times New Roman" w:cs="Times New Roman"/>
          <w:sz w:val="28"/>
          <w:szCs w:val="28"/>
        </w:rPr>
        <w:t xml:space="preserve">ертифицированный эксперт по компетенции (в случае присутствия на соревновании); </w:t>
      </w:r>
    </w:p>
    <w:p w:rsidR="00402651" w:rsidRPr="001B0F82" w:rsidRDefault="00402651" w:rsidP="001B0F82">
      <w:pPr>
        <w:pStyle w:val="aa"/>
        <w:numPr>
          <w:ilvl w:val="0"/>
          <w:numId w:val="11"/>
        </w:numPr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>Эксперты принимающие участие в оценке (при необходимости привлечения главным экспертом).</w:t>
      </w:r>
    </w:p>
    <w:p w:rsidR="001B0F82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Внесенные 30 % изменения в Конкурсные задания в обязательном порядке согласуются с Менеджером компетенции. </w:t>
      </w:r>
    </w:p>
    <w:p w:rsidR="001B0F82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Выше обозначенные эксперты при внесении 30 % изменений к Конкурсному заданию должны руководствоваться принципами объективности и беспристрастности. Изменения не должны влиять на сложность задания, не должны относиться к иным профессиональным областям, не описанным в WSSS, а также исключать любые блоки WSSS. Также внесённые изменения должны быть исполнимы при помощи утверждённого для соревнований Инфраструктурного листа. </w:t>
      </w:r>
    </w:p>
    <w:p w:rsidR="001B0F82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5.</w:t>
      </w:r>
      <w:r w:rsidR="00D42DCB">
        <w:rPr>
          <w:rFonts w:ascii="Times New Roman" w:hAnsi="Times New Roman" w:cs="Times New Roman"/>
          <w:sz w:val="28"/>
          <w:szCs w:val="28"/>
        </w:rPr>
        <w:t>6</w:t>
      </w:r>
      <w:r w:rsidRPr="00EF5A48">
        <w:rPr>
          <w:rFonts w:ascii="Times New Roman" w:hAnsi="Times New Roman" w:cs="Times New Roman"/>
          <w:sz w:val="28"/>
          <w:szCs w:val="28"/>
        </w:rPr>
        <w:t xml:space="preserve">.2. КАК РАЗРАБАТЫВАЕТСЯ КОНКУРСНОЕ ЗАДАНИЕ </w:t>
      </w:r>
    </w:p>
    <w:p w:rsidR="001B0F82" w:rsidRDefault="00402651" w:rsidP="008D4835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Конкурсные задания к каждому чемпионату разрабатываются на основе единого Конкурсного задания, утверждённого Менеджером компетенции и размещённого на форуме экспертов. Задания могут разрабатываться как в целом так и по модулям. Основным инструментом разработки Конкурсного задания является форум экспертов. </w:t>
      </w:r>
    </w:p>
    <w:p w:rsidR="001B0F82" w:rsidRDefault="00402651" w:rsidP="008D4835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lastRenderedPageBreak/>
        <w:t xml:space="preserve">Для рассмотрения Экспертам предлагаются 6 модулей Конкурсного задания (в случае наличия достаточного их количества). Четыре будут использованы на конкурсе, а два представляют собой запасной вариант. </w:t>
      </w:r>
    </w:p>
    <w:p w:rsidR="001B0F82" w:rsidRDefault="007378B4" w:rsidP="008D4835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возможности з</w:t>
      </w:r>
      <w:r w:rsidR="00402651" w:rsidRPr="00EF5A48">
        <w:rPr>
          <w:rFonts w:ascii="Times New Roman" w:hAnsi="Times New Roman" w:cs="Times New Roman"/>
          <w:sz w:val="28"/>
          <w:szCs w:val="28"/>
        </w:rPr>
        <w:t xml:space="preserve">а 3 месяца до начала конкурса при наличии такой возможности стороннее предприятие составляет еще одно конкурсное задание, которое получают все Эксперты. Таким образом может быть проверено качество задания и внесены предложения об изменении формата. Это задание не будет использовано на конкурсе. </w:t>
      </w:r>
    </w:p>
    <w:p w:rsidR="001B0F82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Все физические модели для Модуля 4 (по одной для каждого конкурсанта) Стороннее предприятие передает «WorldSkills Russia» за один месяц до начала конкурса. В течение всего периода подготовки к конкурсу и самого конкурса, необходимо присутствие технологического персонала/службы поддержки </w:t>
      </w:r>
      <w:r w:rsidR="0081432D">
        <w:rPr>
          <w:rFonts w:ascii="Times New Roman" w:hAnsi="Times New Roman" w:cs="Times New Roman"/>
          <w:sz w:val="28"/>
          <w:szCs w:val="28"/>
        </w:rPr>
        <w:t xml:space="preserve"> </w:t>
      </w:r>
      <w:r w:rsidR="001B0F82">
        <w:rPr>
          <w:rFonts w:ascii="Times New Roman" w:hAnsi="Times New Roman" w:cs="Times New Roman"/>
          <w:sz w:val="28"/>
          <w:szCs w:val="28"/>
        </w:rPr>
        <w:t xml:space="preserve"> </w:t>
      </w:r>
      <w:r w:rsidRPr="00EF5A48">
        <w:rPr>
          <w:rFonts w:ascii="Times New Roman" w:hAnsi="Times New Roman" w:cs="Times New Roman"/>
          <w:sz w:val="28"/>
          <w:szCs w:val="28"/>
        </w:rPr>
        <w:t xml:space="preserve">(желательно присутствие разработчика конкурсного задания (при наличии возможностей)). </w:t>
      </w:r>
    </w:p>
    <w:p w:rsidR="001B0F82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5</w:t>
      </w:r>
      <w:r w:rsidR="00EC0DD3">
        <w:rPr>
          <w:rFonts w:ascii="Times New Roman" w:hAnsi="Times New Roman" w:cs="Times New Roman"/>
          <w:sz w:val="28"/>
          <w:szCs w:val="28"/>
        </w:rPr>
        <w:t>.</w:t>
      </w:r>
      <w:r w:rsidR="00D74D43">
        <w:rPr>
          <w:rFonts w:ascii="Times New Roman" w:hAnsi="Times New Roman" w:cs="Times New Roman"/>
          <w:sz w:val="28"/>
          <w:szCs w:val="28"/>
        </w:rPr>
        <w:t>6</w:t>
      </w:r>
      <w:r w:rsidRPr="00EF5A48">
        <w:rPr>
          <w:rFonts w:ascii="Times New Roman" w:hAnsi="Times New Roman" w:cs="Times New Roman"/>
          <w:sz w:val="28"/>
          <w:szCs w:val="28"/>
        </w:rPr>
        <w:t xml:space="preserve">.3. КОГДА РАЗРАБАТЫВАЕТСЯ КОНКУРСНОЕ ЗАДАНИЕ </w:t>
      </w:r>
    </w:p>
    <w:p w:rsidR="00402651" w:rsidRPr="00EF5A48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Конкурсное задание разрабатывается согласно представленному ниже графику, определяющему сроки подготовки документации для каждого вида чемпионатов. </w:t>
      </w:r>
    </w:p>
    <w:tbl>
      <w:tblPr>
        <w:tblStyle w:val="a9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1B0F82" w:rsidTr="00240D10">
        <w:trPr>
          <w:cantSplit/>
        </w:trPr>
        <w:tc>
          <w:tcPr>
            <w:tcW w:w="2392" w:type="dxa"/>
          </w:tcPr>
          <w:p w:rsidR="001B0F82" w:rsidRPr="001B0F82" w:rsidRDefault="001B0F82" w:rsidP="008D4835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>Временные рамки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>Локальный чемпионат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>Отборочный чемпионат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>Национальный чемпионат</w:t>
            </w:r>
          </w:p>
        </w:tc>
      </w:tr>
      <w:tr w:rsidR="001B0F82" w:rsidTr="00240D10">
        <w:trPr>
          <w:cantSplit/>
        </w:trPr>
        <w:tc>
          <w:tcPr>
            <w:tcW w:w="2392" w:type="dxa"/>
          </w:tcPr>
          <w:p w:rsidR="001B0F82" w:rsidRPr="001B0F82" w:rsidRDefault="001B0F82" w:rsidP="008D4835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>Шаблон Конкурсного задания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Берётся в исходном виде с форума экспертов задание предыдущего Национального чемпионата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Берётся в исходном виде с форума экспертов задание предыдущего Национального чемпионата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 xml:space="preserve">Разрабатывается на основе предыдущего чемпионата с учётом всего опыта проведения соревнований по компетенции и отраслевых стандартов за 6 месяцев до чемпионата </w:t>
            </w:r>
          </w:p>
        </w:tc>
      </w:tr>
      <w:tr w:rsidR="001B0F82" w:rsidTr="00240D10">
        <w:trPr>
          <w:cantSplit/>
        </w:trPr>
        <w:tc>
          <w:tcPr>
            <w:tcW w:w="2392" w:type="dxa"/>
          </w:tcPr>
          <w:p w:rsidR="001B0F82" w:rsidRPr="001B0F82" w:rsidRDefault="001B0F82" w:rsidP="008D4835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>Утверждение Главного эксперта чемпионата, ответственно го за разработку КЗ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За 2 месяца до чемпионата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За 3 месяца до чемпионата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За 4 месяца до чемпионата</w:t>
            </w:r>
          </w:p>
        </w:tc>
      </w:tr>
      <w:tr w:rsidR="001B0F82" w:rsidTr="00240D10">
        <w:trPr>
          <w:cantSplit/>
        </w:trPr>
        <w:tc>
          <w:tcPr>
            <w:tcW w:w="2392" w:type="dxa"/>
          </w:tcPr>
          <w:p w:rsidR="001B0F82" w:rsidRPr="001B0F82" w:rsidRDefault="001B0F82" w:rsidP="008D4835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>Публикация КЗ (если применимо)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За 1 месяц до чемпионата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За 1 месяц до чемпионата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За 1 месяц до чемпионата</w:t>
            </w:r>
          </w:p>
        </w:tc>
      </w:tr>
      <w:tr w:rsidR="001B0F82" w:rsidTr="00240D10">
        <w:trPr>
          <w:cantSplit/>
        </w:trPr>
        <w:tc>
          <w:tcPr>
            <w:tcW w:w="2392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 xml:space="preserve">Внесение и согласование с Менеджером компетенции 30% изменений в КЗ 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В день С-2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В день С-2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В день С-2</w:t>
            </w:r>
          </w:p>
        </w:tc>
      </w:tr>
      <w:tr w:rsidR="001B0F82" w:rsidTr="00240D10">
        <w:trPr>
          <w:cantSplit/>
        </w:trPr>
        <w:tc>
          <w:tcPr>
            <w:tcW w:w="2392" w:type="dxa"/>
          </w:tcPr>
          <w:p w:rsidR="001B0F82" w:rsidRPr="001B0F82" w:rsidRDefault="001B0F82" w:rsidP="008D4835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b/>
                <w:sz w:val="24"/>
                <w:szCs w:val="28"/>
              </w:rPr>
              <w:t>Внесение предложений  на Форум экспертов о модернизаци и КЗ, КО, ИЛ, ТО, ОТ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В день С+1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В день С+1</w:t>
            </w:r>
          </w:p>
        </w:tc>
        <w:tc>
          <w:tcPr>
            <w:tcW w:w="2393" w:type="dxa"/>
          </w:tcPr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1B0F82">
              <w:rPr>
                <w:rFonts w:ascii="Times New Roman" w:hAnsi="Times New Roman" w:cs="Times New Roman"/>
                <w:sz w:val="24"/>
                <w:szCs w:val="28"/>
              </w:rPr>
              <w:t>В день С+1</w:t>
            </w:r>
          </w:p>
          <w:p w:rsidR="001B0F82" w:rsidRPr="001B0F82" w:rsidRDefault="001B0F82" w:rsidP="008D4835">
            <w:pPr>
              <w:spacing w:line="240" w:lineRule="atLeast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402651" w:rsidRPr="00EF5A48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0F82" w:rsidRPr="001B0F82" w:rsidRDefault="00EC0DD3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D74D43">
        <w:rPr>
          <w:rFonts w:ascii="Times New Roman" w:hAnsi="Times New Roman" w:cs="Times New Roman"/>
          <w:b/>
          <w:sz w:val="28"/>
          <w:szCs w:val="28"/>
        </w:rPr>
        <w:t>7</w:t>
      </w:r>
      <w:r w:rsidR="00402651" w:rsidRPr="001B0F82">
        <w:rPr>
          <w:rFonts w:ascii="Times New Roman" w:hAnsi="Times New Roman" w:cs="Times New Roman"/>
          <w:b/>
          <w:sz w:val="28"/>
          <w:szCs w:val="28"/>
        </w:rPr>
        <w:t xml:space="preserve"> УТВЕРЖДЕНИЕ КОНКУРСНОГО ЗАДАНИЯ </w:t>
      </w:r>
    </w:p>
    <w:p w:rsidR="001B0F82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На конкурсе все Эксперты разбиваются на группы. Каждой группе поручается проверка выполнимости </w:t>
      </w:r>
      <w:r w:rsidRPr="00FC4C07">
        <w:rPr>
          <w:rFonts w:ascii="Times New Roman" w:hAnsi="Times New Roman" w:cs="Times New Roman"/>
          <w:sz w:val="28"/>
          <w:szCs w:val="28"/>
        </w:rPr>
        <w:t>одного из отобранных для конкурса модулей задания. От группы потребуется: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0F82" w:rsidRDefault="00402651" w:rsidP="0045337C">
      <w:pPr>
        <w:pStyle w:val="aa"/>
        <w:numPr>
          <w:ilvl w:val="0"/>
          <w:numId w:val="11"/>
        </w:numPr>
        <w:spacing w:line="264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>Проверить наличие всех документов</w:t>
      </w:r>
      <w:r w:rsidR="001B0F82">
        <w:rPr>
          <w:rFonts w:ascii="Times New Roman" w:hAnsi="Times New Roman" w:cs="Times New Roman"/>
          <w:sz w:val="28"/>
          <w:szCs w:val="28"/>
        </w:rPr>
        <w:t>;</w:t>
      </w:r>
    </w:p>
    <w:p w:rsidR="001B0F82" w:rsidRDefault="00402651" w:rsidP="0045337C">
      <w:pPr>
        <w:pStyle w:val="aa"/>
        <w:numPr>
          <w:ilvl w:val="0"/>
          <w:numId w:val="11"/>
        </w:numPr>
        <w:spacing w:line="264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>Проверить соответствие конкурсного задания проектным критериям</w:t>
      </w:r>
      <w:r w:rsidR="001B0F82">
        <w:rPr>
          <w:rFonts w:ascii="Times New Roman" w:hAnsi="Times New Roman" w:cs="Times New Roman"/>
          <w:sz w:val="28"/>
          <w:szCs w:val="28"/>
        </w:rPr>
        <w:t>;</w:t>
      </w:r>
    </w:p>
    <w:p w:rsidR="001B0F82" w:rsidRDefault="00402651" w:rsidP="0045337C">
      <w:pPr>
        <w:pStyle w:val="aa"/>
        <w:numPr>
          <w:ilvl w:val="0"/>
          <w:numId w:val="11"/>
        </w:numPr>
        <w:spacing w:line="264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>Убедиться в выполнимости конкурсного задания за отведенное время</w:t>
      </w:r>
      <w:r w:rsidR="001B0F82">
        <w:rPr>
          <w:rFonts w:ascii="Times New Roman" w:hAnsi="Times New Roman" w:cs="Times New Roman"/>
          <w:sz w:val="28"/>
          <w:szCs w:val="28"/>
        </w:rPr>
        <w:t>;</w:t>
      </w:r>
    </w:p>
    <w:p w:rsidR="001B0F82" w:rsidRDefault="00402651" w:rsidP="0045337C">
      <w:pPr>
        <w:pStyle w:val="aa"/>
        <w:numPr>
          <w:ilvl w:val="0"/>
          <w:numId w:val="11"/>
        </w:numPr>
        <w:spacing w:line="264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>Убедиться в адекватности предложенной системы начисления баллов</w:t>
      </w:r>
      <w:r w:rsidR="001B0F82">
        <w:rPr>
          <w:rFonts w:ascii="Times New Roman" w:hAnsi="Times New Roman" w:cs="Times New Roman"/>
          <w:sz w:val="28"/>
          <w:szCs w:val="28"/>
        </w:rPr>
        <w:t>;</w:t>
      </w:r>
    </w:p>
    <w:p w:rsidR="00F874BA" w:rsidRDefault="00402651" w:rsidP="0045337C">
      <w:pPr>
        <w:pStyle w:val="aa"/>
        <w:numPr>
          <w:ilvl w:val="0"/>
          <w:numId w:val="11"/>
        </w:numPr>
        <w:spacing w:line="264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1B0F82">
        <w:rPr>
          <w:rFonts w:ascii="Times New Roman" w:hAnsi="Times New Roman" w:cs="Times New Roman"/>
          <w:sz w:val="28"/>
          <w:szCs w:val="28"/>
        </w:rPr>
        <w:t xml:space="preserve">Если в результате конкурсное задание будет сочтено неполным или невыполнимым, оно отменяется </w:t>
      </w:r>
      <w:r w:rsidR="00F874BA">
        <w:rPr>
          <w:rFonts w:ascii="Times New Roman" w:hAnsi="Times New Roman" w:cs="Times New Roman"/>
          <w:sz w:val="28"/>
          <w:szCs w:val="28"/>
        </w:rPr>
        <w:t>и заменяется запасным заданием.</w:t>
      </w:r>
    </w:p>
    <w:p w:rsidR="00F874BA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4BA">
        <w:rPr>
          <w:rFonts w:ascii="Times New Roman" w:hAnsi="Times New Roman" w:cs="Times New Roman"/>
          <w:sz w:val="28"/>
          <w:szCs w:val="28"/>
        </w:rPr>
        <w:t xml:space="preserve">Выбор конкурсного задания происходит следующим образом: </w:t>
      </w:r>
    </w:p>
    <w:p w:rsidR="00F874BA" w:rsidRDefault="00402651" w:rsidP="0045337C">
      <w:pPr>
        <w:pStyle w:val="aa"/>
        <w:numPr>
          <w:ilvl w:val="0"/>
          <w:numId w:val="11"/>
        </w:numPr>
        <w:spacing w:line="264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F874BA">
        <w:rPr>
          <w:rFonts w:ascii="Times New Roman" w:hAnsi="Times New Roman" w:cs="Times New Roman"/>
          <w:sz w:val="28"/>
          <w:szCs w:val="28"/>
        </w:rPr>
        <w:t>К отбору допускаются только моду</w:t>
      </w:r>
      <w:r w:rsidR="00F874BA">
        <w:rPr>
          <w:rFonts w:ascii="Times New Roman" w:hAnsi="Times New Roman" w:cs="Times New Roman"/>
          <w:sz w:val="28"/>
          <w:szCs w:val="28"/>
        </w:rPr>
        <w:t>ли, соответствующие требованиям;</w:t>
      </w:r>
    </w:p>
    <w:p w:rsidR="00F874BA" w:rsidRDefault="00402651" w:rsidP="0045337C">
      <w:pPr>
        <w:pStyle w:val="aa"/>
        <w:numPr>
          <w:ilvl w:val="0"/>
          <w:numId w:val="11"/>
        </w:numPr>
        <w:spacing w:line="264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F874BA">
        <w:rPr>
          <w:rFonts w:ascii="Times New Roman" w:hAnsi="Times New Roman" w:cs="Times New Roman"/>
          <w:sz w:val="28"/>
          <w:szCs w:val="28"/>
        </w:rPr>
        <w:t>Конкурсное задание выбирается</w:t>
      </w:r>
      <w:r w:rsidR="003C7959">
        <w:rPr>
          <w:rFonts w:ascii="Times New Roman" w:hAnsi="Times New Roman" w:cs="Times New Roman"/>
          <w:sz w:val="28"/>
          <w:szCs w:val="28"/>
        </w:rPr>
        <w:t xml:space="preserve"> на чемпионате</w:t>
      </w:r>
      <w:r w:rsidRPr="00F874BA">
        <w:rPr>
          <w:rFonts w:ascii="Times New Roman" w:hAnsi="Times New Roman" w:cs="Times New Roman"/>
          <w:sz w:val="28"/>
          <w:szCs w:val="28"/>
        </w:rPr>
        <w:t xml:space="preserve"> путем голосования </w:t>
      </w:r>
      <w:r w:rsidR="003C7959">
        <w:rPr>
          <w:rFonts w:ascii="Times New Roman" w:hAnsi="Times New Roman" w:cs="Times New Roman"/>
          <w:sz w:val="28"/>
          <w:szCs w:val="28"/>
        </w:rPr>
        <w:t xml:space="preserve">экспертов-компатриотов и уполномоченных экспертов компетенции (ГЭ, зам. ГЭ, </w:t>
      </w:r>
      <w:r w:rsidR="001C1F01">
        <w:rPr>
          <w:rFonts w:ascii="Times New Roman" w:hAnsi="Times New Roman" w:cs="Times New Roman"/>
          <w:sz w:val="28"/>
          <w:szCs w:val="28"/>
        </w:rPr>
        <w:t xml:space="preserve">зам. ГЭ по юниорам) </w:t>
      </w:r>
      <w:r w:rsidR="003C7959">
        <w:rPr>
          <w:rFonts w:ascii="Times New Roman" w:hAnsi="Times New Roman" w:cs="Times New Roman"/>
          <w:sz w:val="28"/>
          <w:szCs w:val="28"/>
        </w:rPr>
        <w:t>в дни С-2, С-1</w:t>
      </w:r>
      <w:r w:rsidRPr="00F874B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874BA" w:rsidRDefault="001C1F01" w:rsidP="0045337C">
      <w:pPr>
        <w:pStyle w:val="aa"/>
        <w:numPr>
          <w:ilvl w:val="0"/>
          <w:numId w:val="11"/>
        </w:numPr>
        <w:spacing w:line="264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402651" w:rsidRPr="00F874BA">
        <w:rPr>
          <w:rFonts w:ascii="Times New Roman" w:hAnsi="Times New Roman" w:cs="Times New Roman"/>
          <w:sz w:val="28"/>
          <w:szCs w:val="28"/>
        </w:rPr>
        <w:t>иповое задание размещается на открытом форуме для ознакомления с ним всех Экспертов WSR.</w:t>
      </w:r>
    </w:p>
    <w:p w:rsidR="00402651" w:rsidRPr="00F874BA" w:rsidRDefault="00402651" w:rsidP="0045337C">
      <w:pPr>
        <w:pStyle w:val="aa"/>
        <w:numPr>
          <w:ilvl w:val="0"/>
          <w:numId w:val="11"/>
        </w:numPr>
        <w:spacing w:line="264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F874BA">
        <w:rPr>
          <w:rFonts w:ascii="Times New Roman" w:hAnsi="Times New Roman" w:cs="Times New Roman"/>
          <w:sz w:val="28"/>
          <w:szCs w:val="28"/>
        </w:rPr>
        <w:t>Конкурсное задание не обнародуется. Изменение конкурсного задания во время конкурса не допускается. Конкурсное задание проходит согласование менеджером компетенции и техническим директором WSR.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lastRenderedPageBreak/>
        <w:t>5.</w:t>
      </w:r>
      <w:r w:rsidR="00D74D43">
        <w:rPr>
          <w:rFonts w:ascii="Times New Roman" w:hAnsi="Times New Roman" w:cs="Times New Roman"/>
          <w:b/>
          <w:sz w:val="28"/>
          <w:szCs w:val="28"/>
        </w:rPr>
        <w:t>8</w:t>
      </w:r>
      <w:r w:rsidRPr="007F2426">
        <w:rPr>
          <w:rFonts w:ascii="Times New Roman" w:hAnsi="Times New Roman" w:cs="Times New Roman"/>
          <w:b/>
          <w:sz w:val="28"/>
          <w:szCs w:val="28"/>
        </w:rPr>
        <w:t>. СВОЙСТВА МАТЕРИАЛА И ИНСТРУКЦИИ ПРОИЗВОДИТЕЛЯ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2651" w:rsidRPr="00EF5A48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Для модуля 4 (Обратное моделирование на основе физического прототипа) изделия могут быть изготовлены при помощи печати на 3D-принтере или изготовлены путем механической обработки металлов. </w:t>
      </w:r>
    </w:p>
    <w:p w:rsidR="007F2426" w:rsidRP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 xml:space="preserve">6. УПРАВЛЕНИЕ КОМПЕТЕНЦИЕЙ И ОБЩЕНИЕ </w:t>
      </w:r>
    </w:p>
    <w:p w:rsidR="007F2426" w:rsidRP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 xml:space="preserve">6.1 ДИСКУССИОННЫЙ ФОРУМ 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Все предконкурсные обсуждения проходят на особом форуме (http://forum.worldskills.ru). Решения по развитию компетенции должны приниматься только после предварительного обсуждения на форуме. Также на форуме должно происходить информирование о всех важных событиях в рамке компетенции. Модератором данного форума являются Международный эксперт и (или) Менеджер компетенции (или Эксперт, назначенный ими). </w:t>
      </w:r>
    </w:p>
    <w:p w:rsidR="007F2426" w:rsidRP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 xml:space="preserve">6.2. ИНФОРМАЦИЯ ДЛЯ УЧАСТНИКОВ ЧЕМПИОНАТА 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Информация для участников публикуется в соответствии с регламентом проводимого чемпионата. Информация может включать: 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Техническое описание; 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Конкурсные задания; 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Обобщённая ведомость оценки; 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Инфраструктурный лист; 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Инструкция по охране труда и технике безопасности; 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Дополнительная информация. </w:t>
      </w:r>
    </w:p>
    <w:p w:rsidR="007F2426" w:rsidRP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 xml:space="preserve">6.3. АРХИВ КОНКУРСНЫХ ЗАДАНИЙ 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Конкурсные задания доступны по адресу </w:t>
      </w:r>
      <w:hyperlink r:id="rId10" w:history="1">
        <w:r w:rsidR="007F2426" w:rsidRPr="002F6E84">
          <w:rPr>
            <w:rStyle w:val="ab"/>
            <w:rFonts w:ascii="Times New Roman" w:hAnsi="Times New Roman" w:cs="Times New Roman"/>
            <w:sz w:val="28"/>
            <w:szCs w:val="28"/>
          </w:rPr>
          <w:t>http://forum.worldskills.ru</w:t>
        </w:r>
      </w:hyperlink>
      <w:r w:rsidRPr="007F242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F2426" w:rsidRP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 xml:space="preserve">6.4. УПРАВЛЕНИЕ КОМПЕТЕНЦИЕЙ </w:t>
      </w:r>
    </w:p>
    <w:p w:rsidR="00402651" w:rsidRP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>Общее управление компетенцией осуществляется Международным экспертом и Менеджером компетенции с возможным привлечением экспертного сообщества.</w:t>
      </w:r>
    </w:p>
    <w:p w:rsidR="00402651" w:rsidRPr="00EF5A48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Управление компетенцией в рамках конкретного чемпионата осуществляется Главным экспертом по компетенции в соответствии с </w:t>
      </w:r>
      <w:r w:rsidRPr="00EF5A48">
        <w:rPr>
          <w:rFonts w:ascii="Times New Roman" w:hAnsi="Times New Roman" w:cs="Times New Roman"/>
          <w:sz w:val="28"/>
          <w:szCs w:val="28"/>
        </w:rPr>
        <w:lastRenderedPageBreak/>
        <w:t xml:space="preserve">регламентом чемпионата. План управления компетенцией разрабатывается за 1 месяц до начала чемпионата, а затем окончательно дорабатывается во время чемпионата совместным решением Экспертов WSR. </w:t>
      </w:r>
    </w:p>
    <w:p w:rsidR="007F2426" w:rsidRP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 xml:space="preserve">7. ТРЕБОВАНИЯ ОХРАНЫ ТРУДА И ТЕХНИКИ БЕЗОПАСНОСТИ 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>7.1 ТРЕБОВАНИЯ ОХРАНЫ ТРУДА И ТЕХНИКИ БЕЗОПАСНОСТИ НА ЧЕМПИОНАТЕ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См. документацию по технике безопасности и охране труда предоставленные оргкомитетом чемпионата. </w:t>
      </w:r>
    </w:p>
    <w:p w:rsidR="007F2426" w:rsidRP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0D10">
        <w:rPr>
          <w:rFonts w:ascii="Times New Roman" w:hAnsi="Times New Roman" w:cs="Times New Roman"/>
          <w:b/>
          <w:sz w:val="28"/>
          <w:szCs w:val="28"/>
        </w:rPr>
        <w:t>7</w:t>
      </w:r>
      <w:r w:rsidRPr="007F2426">
        <w:rPr>
          <w:rFonts w:ascii="Times New Roman" w:hAnsi="Times New Roman" w:cs="Times New Roman"/>
          <w:b/>
          <w:sz w:val="28"/>
          <w:szCs w:val="28"/>
        </w:rPr>
        <w:t xml:space="preserve">.2 СПЕЦИФИЧНЫЕ ТРЕБОВАНИЯ ОХРАНЫ ТРУДА, ТЕХНИКИ БЕЗОПАСНОСТИ И ОКРУЖАЮЩЕЙ СРЕДЫ КОМПЕТЕНЦИИ </w:t>
      </w:r>
    </w:p>
    <w:p w:rsidR="00402651" w:rsidRPr="00EF5A48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Требования охраны труда, техники безопасности и окружающей среды компетенции «Инженерный дизайн CAD» соответствуют требованиям ОТ, ТБ и ОС пользователей ПЭВМ. </w:t>
      </w:r>
    </w:p>
    <w:p w:rsidR="007F2426" w:rsidRP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 xml:space="preserve">8. МАТЕРИАЛЫ И ОБОРУДОВАНИЕ </w:t>
      </w:r>
    </w:p>
    <w:p w:rsidR="007F2426" w:rsidRP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>8.1. ИНФРАСТРУКТУРНЫЙ ЛИСТ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Инфраструктурный лист включает в себя всю инфраструктуру, оборудование и расходные материалы, которые необходимы для выполнения Конкурсного задания. Инфраструктурный лист обязан содержать пример данного оборудования и его чёткие и понятные характеристики в случае возможности приобретения аналогов.  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>При разработке Инфраструктурного листа для конкретного чемпионата необходимо руководствоваться Инфраструктурным листом, размещённым на форуме экспертов Менеджером компетенции. Все изменения в</w:t>
      </w:r>
      <w:r w:rsidR="007F2426">
        <w:rPr>
          <w:rFonts w:ascii="Times New Roman" w:hAnsi="Times New Roman" w:cs="Times New Roman"/>
          <w:sz w:val="28"/>
          <w:szCs w:val="28"/>
        </w:rPr>
        <w:t xml:space="preserve"> </w:t>
      </w:r>
      <w:r w:rsidRPr="00EF5A48">
        <w:rPr>
          <w:rFonts w:ascii="Times New Roman" w:hAnsi="Times New Roman" w:cs="Times New Roman"/>
          <w:sz w:val="28"/>
          <w:szCs w:val="28"/>
        </w:rPr>
        <w:t xml:space="preserve">Инфраструктурном листе должны согласовываться с Менеджером компетенции в обязательном порядке. 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На каждом конкурсе технический эксперт должен проводить учет элементов инфраструктуры. Список не должен включать элементы, которые попросили включить в него эксперты или конкурсанты, а также запрещенные элементы. 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lastRenderedPageBreak/>
        <w:t xml:space="preserve">По итогам соревнования, в случае необходимости, Технический эксперт и Главный эксперт должны дать рекомендации Оргкомитету чемпионата и Менеджеру компетенции об изменениях в Инфраструктурном листе. 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 Инфраструктурный лист не входят предметы, которые конкурсанты и/или Эксперты WSR должны приносить с собой, а также предметы, которые конкурсантам приносить запрещается. Эти предметы перечислены ниже. </w:t>
      </w:r>
    </w:p>
    <w:p w:rsidR="00121DD0" w:rsidRDefault="00121DD0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2426" w:rsidRP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 xml:space="preserve">8.2. МАТЕРИАЛЫ, ОБОРУДОВАНИЕ И ИНСТРУМЕНТЫ В ИНСТРУМЕНТАЛЬНОМ ЯЩИКЕ (ТУЛБОКС, TOOLBOX) 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«Тулбокс» – список инструментов и расходных материалов, который должен (или имеет право) привезти с собой конкурсант. </w:t>
      </w:r>
    </w:p>
    <w:p w:rsidR="007F2426" w:rsidRDefault="00402651" w:rsidP="0045337C">
      <w:pPr>
        <w:spacing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Тулбокс включает: 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Перечень Стандартов; 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Технические руководства; 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Инструменты для черчения вручную; 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>Измерительные инструменты (</w:t>
      </w:r>
      <w:r w:rsidR="007F2426">
        <w:rPr>
          <w:rFonts w:ascii="Times New Roman" w:hAnsi="Times New Roman" w:cs="Times New Roman"/>
          <w:sz w:val="28"/>
          <w:szCs w:val="28"/>
        </w:rPr>
        <w:t>примеры оборудования см. ниже);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Организатор конкурса обязан предоставить всем Конкурсантам идентичные инструменты; 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Клавиатура и мышь (включая приводы), если они отличаются от тех, которые предоставляет организатор Чемпионата; 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>3D-манипулятор разрешается к использованию, если его модель будет одобрена Экспертами на Дискуссионном форуме (в случае, если она отличается от указанной в Инфраструктурном листе);</w:t>
      </w:r>
    </w:p>
    <w:p w:rsidR="007F2426" w:rsidRDefault="00402651" w:rsidP="0045337C">
      <w:pPr>
        <w:pStyle w:val="aa"/>
        <w:numPr>
          <w:ilvl w:val="0"/>
          <w:numId w:val="11"/>
        </w:numPr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 xml:space="preserve">Другое электронное оборудование должно быть представлено Экспертам для подтверждения. </w:t>
      </w:r>
    </w:p>
    <w:p w:rsidR="007F2426" w:rsidRDefault="007F2426" w:rsidP="0045337C">
      <w:pPr>
        <w:pStyle w:val="aa"/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</w:p>
    <w:p w:rsidR="00240D10" w:rsidRDefault="00240D1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F2426" w:rsidRDefault="00402651" w:rsidP="0045337C">
      <w:pPr>
        <w:pStyle w:val="aa"/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Примеры оборудования, входящего в тулбокс: </w:t>
      </w:r>
    </w:p>
    <w:p w:rsidR="007F2426" w:rsidRDefault="007F2426" w:rsidP="0045337C">
      <w:pPr>
        <w:pStyle w:val="aa"/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</w:p>
    <w:p w:rsidR="00402651" w:rsidRDefault="00402651" w:rsidP="0045337C">
      <w:pPr>
        <w:pStyle w:val="aa"/>
        <w:spacing w:line="264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sz w:val="28"/>
          <w:szCs w:val="28"/>
        </w:rPr>
        <w:t>Цифровые штангенциркули (0-150 мм и 0-</w:t>
      </w:r>
      <w:r w:rsidR="004E011E">
        <w:rPr>
          <w:rFonts w:ascii="Times New Roman" w:hAnsi="Times New Roman" w:cs="Times New Roman"/>
          <w:sz w:val="28"/>
          <w:szCs w:val="28"/>
        </w:rPr>
        <w:t>3</w:t>
      </w:r>
      <w:r w:rsidRPr="007F2426">
        <w:rPr>
          <w:rFonts w:ascii="Times New Roman" w:hAnsi="Times New Roman" w:cs="Times New Roman"/>
          <w:sz w:val="28"/>
          <w:szCs w:val="28"/>
        </w:rPr>
        <w:t xml:space="preserve">00 мм) </w:t>
      </w:r>
    </w:p>
    <w:p w:rsidR="007F2426" w:rsidRDefault="007F2426" w:rsidP="00240D10">
      <w:pPr>
        <w:pStyle w:val="aa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2026" cy="2190750"/>
            <wp:effectExtent l="1905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026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651" w:rsidRPr="00EF5A48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Штангенциркуль с регулируемой губкой для измерения межосевых расстояний </w:t>
      </w:r>
    </w:p>
    <w:p w:rsidR="00402651" w:rsidRPr="00D74D43" w:rsidRDefault="007F2426" w:rsidP="00240D10">
      <w:pPr>
        <w:pStyle w:val="aa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0D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8025" cy="2066925"/>
            <wp:effectExtent l="19050" t="0" r="952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B6F" w:rsidRPr="00EF5A48" w:rsidRDefault="007C4B6F" w:rsidP="007C4B6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Цифровые или универсальные угломеры </w:t>
      </w:r>
    </w:p>
    <w:p w:rsidR="007C4B6F" w:rsidRPr="00240D10" w:rsidRDefault="007C4B6F" w:rsidP="007C4B6F">
      <w:pPr>
        <w:pStyle w:val="aa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0D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625" cy="1743075"/>
            <wp:effectExtent l="19050" t="0" r="9525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0D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9275" cy="1504950"/>
            <wp:effectExtent l="19050" t="0" r="9525" b="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B6F" w:rsidRDefault="007C4B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02651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F5A48">
        <w:rPr>
          <w:rFonts w:ascii="Times New Roman" w:hAnsi="Times New Roman" w:cs="Times New Roman"/>
          <w:sz w:val="28"/>
          <w:szCs w:val="28"/>
        </w:rPr>
        <w:lastRenderedPageBreak/>
        <w:t>Штангенглубиномер</w:t>
      </w:r>
      <w:proofErr w:type="spellEnd"/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4D43" w:rsidRDefault="00240D10" w:rsidP="00240D10">
      <w:pPr>
        <w:pStyle w:val="aa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2995" cy="4857750"/>
            <wp:effectExtent l="19050" t="0" r="1905" b="0"/>
            <wp:docPr id="2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4857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651" w:rsidRPr="00EF5A48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Металлическая линейка 300 мм </w:t>
      </w:r>
    </w:p>
    <w:p w:rsidR="00402651" w:rsidRPr="00EF5A48" w:rsidRDefault="00240D10" w:rsidP="00240D10">
      <w:pPr>
        <w:pStyle w:val="aa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675" cy="2762250"/>
            <wp:effectExtent l="19050" t="0" r="9525" b="0"/>
            <wp:docPr id="4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762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651" w:rsidRPr="00EF5A48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lastRenderedPageBreak/>
        <w:t xml:space="preserve">Шаблоны для измерений радиусов (0,4 - 25 мм) </w:t>
      </w:r>
    </w:p>
    <w:p w:rsidR="00402651" w:rsidRPr="00EF5A48" w:rsidRDefault="007F2426" w:rsidP="00240D10">
      <w:pPr>
        <w:pStyle w:val="aa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24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8075" cy="933450"/>
            <wp:effectExtent l="19050" t="0" r="952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651" w:rsidRPr="00EF5A48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3D-манипулятор </w:t>
      </w:r>
      <w:proofErr w:type="spellStart"/>
      <w:r w:rsidRPr="00EF5A48">
        <w:rPr>
          <w:rFonts w:ascii="Times New Roman" w:hAnsi="Times New Roman" w:cs="Times New Roman"/>
          <w:sz w:val="28"/>
          <w:szCs w:val="28"/>
        </w:rPr>
        <w:t>SpaceMouse</w:t>
      </w:r>
      <w:proofErr w:type="spellEnd"/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5A48">
        <w:rPr>
          <w:rFonts w:ascii="Times New Roman" w:hAnsi="Times New Roman" w:cs="Times New Roman"/>
          <w:sz w:val="28"/>
          <w:szCs w:val="28"/>
        </w:rPr>
        <w:t>Pro</w:t>
      </w:r>
      <w:proofErr w:type="spellEnd"/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2651" w:rsidRPr="00EF5A48" w:rsidRDefault="007F2426" w:rsidP="00240D10">
      <w:pPr>
        <w:pStyle w:val="aa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24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2400" cy="2419350"/>
            <wp:effectExtent l="0" t="0" r="0" b="0"/>
            <wp:docPr id="9" name="Рисунок 7" descr="top-panel-de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op-panel-devic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6530" t="15106" r="2721" b="8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426" w:rsidRDefault="007F2426" w:rsidP="007F2426">
      <w:pPr>
        <w:pStyle w:val="ListParagraph1"/>
        <w:spacing w:before="100" w:beforeAutospacing="1" w:after="100" w:afterAutospacing="1" w:line="240" w:lineRule="auto"/>
        <w:ind w:left="360"/>
        <w:textAlignment w:val="center"/>
        <w:rPr>
          <w:rFonts w:ascii="Times New Roman" w:hAnsi="Times New Roman"/>
          <w:sz w:val="28"/>
          <w:szCs w:val="28"/>
          <w:lang w:eastAsia="ru-RU"/>
        </w:rPr>
      </w:pPr>
      <w:r w:rsidRPr="00481D5D">
        <w:rPr>
          <w:rFonts w:ascii="Times New Roman" w:hAnsi="Times New Roman"/>
          <w:sz w:val="28"/>
          <w:szCs w:val="28"/>
          <w:lang w:eastAsia="ru-RU"/>
        </w:rPr>
        <w:t>Стойка для размещения чертежей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402651" w:rsidRDefault="007F2426" w:rsidP="00240D10">
      <w:pPr>
        <w:pStyle w:val="aa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24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7250" cy="3219450"/>
            <wp:effectExtent l="19050" t="0" r="0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426" w:rsidRPr="00EF5A48" w:rsidRDefault="007F2426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2426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lastRenderedPageBreak/>
        <w:t>8.3. МАТЕРИАЛЫ И ОБОРУДОВАНИЕ, ЗАПРЕЩЕННЫЕ НА ПЛОЩАДКЕ</w:t>
      </w: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2651" w:rsidRPr="00EF5A48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Любые материалы и оборудование, имеющиеся при себе у Конкурсантов, необходимо предъявить Экспертам. Жюри имеет право запретить использование любых предметов, которые будут сочтены не относящимися к автоматизированному проектированию </w:t>
      </w:r>
      <w:r w:rsidR="005C6216">
        <w:rPr>
          <w:rFonts w:ascii="Times New Roman" w:hAnsi="Times New Roman" w:cs="Times New Roman"/>
          <w:sz w:val="28"/>
          <w:szCs w:val="28"/>
        </w:rPr>
        <w:t xml:space="preserve">в </w:t>
      </w:r>
      <w:r w:rsidRPr="00EF5A48">
        <w:rPr>
          <w:rFonts w:ascii="Times New Roman" w:hAnsi="Times New Roman" w:cs="Times New Roman"/>
          <w:sz w:val="28"/>
          <w:szCs w:val="28"/>
        </w:rPr>
        <w:t>CAD</w:t>
      </w:r>
      <w:r w:rsidR="005C6216">
        <w:rPr>
          <w:rFonts w:ascii="Times New Roman" w:hAnsi="Times New Roman" w:cs="Times New Roman"/>
          <w:sz w:val="28"/>
          <w:szCs w:val="28"/>
        </w:rPr>
        <w:t xml:space="preserve"> системах</w:t>
      </w:r>
      <w:r w:rsidRPr="00EF5A48">
        <w:rPr>
          <w:rFonts w:ascii="Times New Roman" w:hAnsi="Times New Roman" w:cs="Times New Roman"/>
          <w:sz w:val="28"/>
          <w:szCs w:val="28"/>
        </w:rPr>
        <w:t>, или же могущими дать Конкурсанту несправедливое преимущество.</w:t>
      </w:r>
    </w:p>
    <w:p w:rsidR="00240D10" w:rsidRDefault="00240D10">
      <w:pPr>
        <w:rPr>
          <w:rFonts w:ascii="Times New Roman" w:hAnsi="Times New Roman" w:cs="Times New Roman"/>
          <w:b/>
          <w:sz w:val="28"/>
          <w:szCs w:val="28"/>
        </w:rPr>
      </w:pPr>
    </w:p>
    <w:p w:rsidR="00402651" w:rsidRPr="007F2426" w:rsidRDefault="00402651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426">
        <w:rPr>
          <w:rFonts w:ascii="Times New Roman" w:hAnsi="Times New Roman" w:cs="Times New Roman"/>
          <w:b/>
          <w:sz w:val="28"/>
          <w:szCs w:val="28"/>
        </w:rPr>
        <w:t xml:space="preserve">8.4. ПРЕДЛАГАЕМАЯ СХЕМА КОНКУРСНОЙ ПЛОЩАДКИ Схема конкурсной площадки (см. иллюстрацию). </w:t>
      </w:r>
    </w:p>
    <w:p w:rsidR="00402651" w:rsidRPr="00EF5A48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  <w:r w:rsidR="007F24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1578" cy="4853873"/>
            <wp:effectExtent l="19050" t="0" r="3472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0684" t="9552" r="18854" b="1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956" cy="48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651" w:rsidRPr="00EF5A48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7516" w:rsidRPr="00D74D43" w:rsidRDefault="00402651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4D4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9. </w:t>
      </w:r>
      <w:r w:rsidR="001C1F01">
        <w:rPr>
          <w:rFonts w:ascii="Times New Roman" w:hAnsi="Times New Roman" w:cs="Times New Roman"/>
          <w:b/>
          <w:sz w:val="28"/>
          <w:szCs w:val="28"/>
        </w:rPr>
        <w:t>ОСОБЫЕ ПРАВИЛА КОМПЕТЕНЦИИ</w:t>
      </w:r>
      <w:r w:rsidRPr="00D74D4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77516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Площадка проведения конкурса компетенции </w:t>
      </w:r>
      <w:r w:rsidR="00577516">
        <w:rPr>
          <w:rFonts w:ascii="Times New Roman" w:hAnsi="Times New Roman" w:cs="Times New Roman"/>
          <w:sz w:val="28"/>
          <w:szCs w:val="28"/>
        </w:rPr>
        <w:t>«Инженерный дизайн</w:t>
      </w:r>
      <w:r w:rsidRPr="00EF5A48">
        <w:rPr>
          <w:rFonts w:ascii="Times New Roman" w:hAnsi="Times New Roman" w:cs="Times New Roman"/>
          <w:sz w:val="28"/>
          <w:szCs w:val="28"/>
        </w:rPr>
        <w:t xml:space="preserve"> CAD</w:t>
      </w:r>
      <w:r w:rsidR="00577516">
        <w:rPr>
          <w:rFonts w:ascii="Times New Roman" w:hAnsi="Times New Roman" w:cs="Times New Roman"/>
          <w:sz w:val="28"/>
          <w:szCs w:val="28"/>
        </w:rPr>
        <w:t>»</w:t>
      </w:r>
      <w:r w:rsidRPr="00EF5A48">
        <w:rPr>
          <w:rFonts w:ascii="Times New Roman" w:hAnsi="Times New Roman" w:cs="Times New Roman"/>
          <w:sz w:val="28"/>
          <w:szCs w:val="28"/>
        </w:rPr>
        <w:t xml:space="preserve"> должна максимизировать вовлечение посетителей и журналистов в процесс: </w:t>
      </w:r>
    </w:p>
    <w:p w:rsidR="00577516" w:rsidRDefault="00402651" w:rsidP="00577516">
      <w:pPr>
        <w:pStyle w:val="aa"/>
        <w:numPr>
          <w:ilvl w:val="0"/>
          <w:numId w:val="11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577516">
        <w:rPr>
          <w:rFonts w:ascii="Times New Roman" w:hAnsi="Times New Roman" w:cs="Times New Roman"/>
          <w:sz w:val="28"/>
          <w:szCs w:val="28"/>
        </w:rPr>
        <w:t>Предложение попробовать себя в профессии: участок, где зрители и представители прессы могут попробовать себя в компьютерном моделировании</w:t>
      </w:r>
      <w:r w:rsidR="00577516">
        <w:rPr>
          <w:rFonts w:ascii="Times New Roman" w:hAnsi="Times New Roman" w:cs="Times New Roman"/>
          <w:sz w:val="28"/>
          <w:szCs w:val="28"/>
        </w:rPr>
        <w:t>;</w:t>
      </w:r>
    </w:p>
    <w:p w:rsidR="00577516" w:rsidRDefault="00402651" w:rsidP="00577516">
      <w:pPr>
        <w:pStyle w:val="aa"/>
        <w:numPr>
          <w:ilvl w:val="0"/>
          <w:numId w:val="11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577516">
        <w:rPr>
          <w:rFonts w:ascii="Times New Roman" w:hAnsi="Times New Roman" w:cs="Times New Roman"/>
          <w:sz w:val="28"/>
          <w:szCs w:val="28"/>
        </w:rPr>
        <w:t>Демонстрационные экраны, показывающие ход работ и информацию о конкурсанте, рекламирующие карьерные перспективы</w:t>
      </w:r>
      <w:r w:rsidR="00577516">
        <w:rPr>
          <w:rFonts w:ascii="Times New Roman" w:hAnsi="Times New Roman" w:cs="Times New Roman"/>
          <w:sz w:val="28"/>
          <w:szCs w:val="28"/>
        </w:rPr>
        <w:t>;</w:t>
      </w:r>
    </w:p>
    <w:p w:rsidR="00577516" w:rsidRDefault="00402651" w:rsidP="00577516">
      <w:pPr>
        <w:pStyle w:val="aa"/>
        <w:numPr>
          <w:ilvl w:val="0"/>
          <w:numId w:val="11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577516">
        <w:rPr>
          <w:rFonts w:ascii="Times New Roman" w:hAnsi="Times New Roman" w:cs="Times New Roman"/>
          <w:sz w:val="28"/>
          <w:szCs w:val="28"/>
        </w:rPr>
        <w:t>Текстовые описания конкурсных заданий: размещение чертежа конкурсного задания на всеобщее обозрение</w:t>
      </w:r>
      <w:r w:rsidR="00577516">
        <w:rPr>
          <w:rFonts w:ascii="Times New Roman" w:hAnsi="Times New Roman" w:cs="Times New Roman"/>
          <w:sz w:val="28"/>
          <w:szCs w:val="28"/>
        </w:rPr>
        <w:t>;</w:t>
      </w:r>
    </w:p>
    <w:p w:rsidR="00402651" w:rsidRPr="00577516" w:rsidRDefault="00577516" w:rsidP="00577516">
      <w:pPr>
        <w:pStyle w:val="aa"/>
        <w:numPr>
          <w:ilvl w:val="0"/>
          <w:numId w:val="11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402651" w:rsidRPr="00577516">
        <w:rPr>
          <w:rFonts w:ascii="Times New Roman" w:hAnsi="Times New Roman" w:cs="Times New Roman"/>
          <w:sz w:val="28"/>
          <w:szCs w:val="28"/>
        </w:rPr>
        <w:t>емонстрация законченных модулей: Результат выполнения каждого из модулей может быть опубликован по завершении оценки.</w:t>
      </w:r>
    </w:p>
    <w:p w:rsidR="00577516" w:rsidRPr="00577516" w:rsidRDefault="00402651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7516">
        <w:rPr>
          <w:rFonts w:ascii="Times New Roman" w:hAnsi="Times New Roman" w:cs="Times New Roman"/>
          <w:b/>
          <w:sz w:val="28"/>
          <w:szCs w:val="28"/>
        </w:rPr>
        <w:t>10. ОСОБЫЕ ПРАВИЛА ВОЗРАСТНОЙ ГРУППЫ 1</w:t>
      </w:r>
      <w:r w:rsidR="0045337C">
        <w:rPr>
          <w:rFonts w:ascii="Times New Roman" w:hAnsi="Times New Roman" w:cs="Times New Roman"/>
          <w:b/>
          <w:sz w:val="28"/>
          <w:szCs w:val="28"/>
        </w:rPr>
        <w:t>2</w:t>
      </w:r>
      <w:r w:rsidRPr="00577516">
        <w:rPr>
          <w:rFonts w:ascii="Times New Roman" w:hAnsi="Times New Roman" w:cs="Times New Roman"/>
          <w:b/>
          <w:sz w:val="28"/>
          <w:szCs w:val="28"/>
        </w:rPr>
        <w:t xml:space="preserve">-16 ЛЕТ </w:t>
      </w:r>
    </w:p>
    <w:p w:rsidR="00402651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Время на выполнения задания не должны превышать </w:t>
      </w:r>
      <w:r w:rsidR="00335CA2">
        <w:rPr>
          <w:rFonts w:ascii="Times New Roman" w:hAnsi="Times New Roman" w:cs="Times New Roman"/>
          <w:sz w:val="28"/>
          <w:szCs w:val="28"/>
        </w:rPr>
        <w:t>4</w:t>
      </w:r>
      <w:r w:rsidRPr="00EF5A48">
        <w:rPr>
          <w:rFonts w:ascii="Times New Roman" w:hAnsi="Times New Roman" w:cs="Times New Roman"/>
          <w:sz w:val="28"/>
          <w:szCs w:val="28"/>
        </w:rPr>
        <w:t xml:space="preserve"> часов в день. При разработке Конкурсного задания и Схемы оценки необходимо учитывать специфику и ограничения применяемой техники безопасности и охраны труда для данной возрастной группы. Так же необходимо учитывать антропометрические, психофизиологические и психологические особенности данной возрастной группы. Тем самым Конкурсное задание и Схема оценки может затрагивать не все блоки и поля WSSS в зависимости от специфики компетенции. </w:t>
      </w:r>
    </w:p>
    <w:p w:rsidR="003F796A" w:rsidRPr="003F796A" w:rsidRDefault="003F796A" w:rsidP="003F796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96A">
        <w:rPr>
          <w:rFonts w:ascii="Times New Roman" w:hAnsi="Times New Roman" w:cs="Times New Roman"/>
          <w:b/>
          <w:sz w:val="28"/>
          <w:szCs w:val="28"/>
        </w:rPr>
        <w:t>11. ПРАВИЛА, СПЕЦИФИЧЕСКИЕ ДЛЯ КОМПЕТЕНЦИИ</w:t>
      </w:r>
    </w:p>
    <w:p w:rsidR="003F796A" w:rsidRDefault="003F796A" w:rsidP="003F796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96A">
        <w:rPr>
          <w:rFonts w:ascii="Times New Roman" w:hAnsi="Times New Roman" w:cs="Times New Roman"/>
          <w:sz w:val="28"/>
          <w:szCs w:val="28"/>
        </w:rPr>
        <w:t>Правила для конкретных компетенций не должны противоречить Правилам Чемпионата или иметь приоритет перед ними. Они предоставляют конкретные уточнения и разъясняют пункты, которые могут изменяться от компетенции к компетенции. Они включают, в том числе, персональную вычислительную технику, устройства хранения данных, доступ в Интернет, процедуры и поток работ, а также управление и распределение документации.</w:t>
      </w:r>
    </w:p>
    <w:p w:rsidR="007C4B6F" w:rsidRDefault="007C4B6F" w:rsidP="003F796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2399"/>
        <w:gridCol w:w="7172"/>
      </w:tblGrid>
      <w:tr w:rsidR="003F796A" w:rsidTr="00240D10">
        <w:trPr>
          <w:cantSplit/>
        </w:trPr>
        <w:tc>
          <w:tcPr>
            <w:tcW w:w="2399" w:type="dxa"/>
          </w:tcPr>
          <w:p w:rsidR="003F796A" w:rsidRDefault="003F796A" w:rsidP="003F79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 w:rsidRPr="003F79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ТЕМА/ЗАДАНИЕ</w:t>
            </w:r>
          </w:p>
        </w:tc>
        <w:tc>
          <w:tcPr>
            <w:tcW w:w="7172" w:type="dxa"/>
          </w:tcPr>
          <w:p w:rsidR="003F796A" w:rsidRDefault="003F796A" w:rsidP="003F79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>ПРАВИЛА, СПЕЦИФИЧЕСКИЕ ДЛЯ КОМПЕТЕНЦИИ</w:t>
            </w:r>
          </w:p>
        </w:tc>
      </w:tr>
      <w:tr w:rsidR="003F796A" w:rsidTr="00240D10">
        <w:trPr>
          <w:cantSplit/>
        </w:trPr>
        <w:tc>
          <w:tcPr>
            <w:tcW w:w="2399" w:type="dxa"/>
          </w:tcPr>
          <w:p w:rsidR="003F796A" w:rsidRDefault="003F796A" w:rsidP="003F79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>Использование USB, карт памяти</w:t>
            </w:r>
          </w:p>
        </w:tc>
        <w:tc>
          <w:tcPr>
            <w:tcW w:w="7172" w:type="dxa"/>
          </w:tcPr>
          <w:p w:rsidR="003F796A" w:rsidRDefault="003F796A" w:rsidP="003F796A">
            <w:pPr>
              <w:pStyle w:val="aa"/>
              <w:numPr>
                <w:ilvl w:val="0"/>
                <w:numId w:val="20"/>
              </w:numPr>
              <w:ind w:left="4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 xml:space="preserve">Никакие внешние запоминающие устройства не должны подключаться к компьютеру на Чемпионате, за исключением случаев, когда они контролируются Главным Экспертом или Заместителем Главного Эксперта. </w:t>
            </w:r>
          </w:p>
          <w:p w:rsidR="003F796A" w:rsidRPr="00297486" w:rsidRDefault="003F796A" w:rsidP="00297486">
            <w:pPr>
              <w:pStyle w:val="aa"/>
              <w:numPr>
                <w:ilvl w:val="0"/>
                <w:numId w:val="20"/>
              </w:numPr>
              <w:ind w:left="4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 xml:space="preserve">Конкурсантам не разрешается загружать какие-либо цифровые данные в компьютеры для соревнований. </w:t>
            </w:r>
          </w:p>
        </w:tc>
      </w:tr>
      <w:tr w:rsidR="003F796A" w:rsidTr="00240D10">
        <w:trPr>
          <w:cantSplit/>
        </w:trPr>
        <w:tc>
          <w:tcPr>
            <w:tcW w:w="2399" w:type="dxa"/>
          </w:tcPr>
          <w:p w:rsidR="003F796A" w:rsidRDefault="003F796A" w:rsidP="003F79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>Использование персональных компьютеров, планшетов и мобильных телефонов</w:t>
            </w:r>
          </w:p>
        </w:tc>
        <w:tc>
          <w:tcPr>
            <w:tcW w:w="7172" w:type="dxa"/>
          </w:tcPr>
          <w:p w:rsidR="003F796A" w:rsidRDefault="003F796A" w:rsidP="003F796A">
            <w:pPr>
              <w:pStyle w:val="aa"/>
              <w:numPr>
                <w:ilvl w:val="0"/>
                <w:numId w:val="21"/>
              </w:numPr>
              <w:ind w:left="4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 xml:space="preserve">Экспертам и переводчикам разрешается использовать персональные портативные компьютеры, планшеты и мобильные телефоны только в помещении для Экспертов. </w:t>
            </w:r>
          </w:p>
          <w:p w:rsidR="003F796A" w:rsidRDefault="003F796A" w:rsidP="003F796A">
            <w:pPr>
              <w:pStyle w:val="aa"/>
              <w:numPr>
                <w:ilvl w:val="0"/>
                <w:numId w:val="21"/>
              </w:numPr>
              <w:ind w:left="4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 xml:space="preserve">Конкурсантам не разрешается приносить на рабочую площадку персональные портативные компьютеры, планшеты и мобильные телефоны. </w:t>
            </w:r>
          </w:p>
          <w:p w:rsidR="003F796A" w:rsidRPr="003F796A" w:rsidRDefault="003F796A" w:rsidP="003F796A">
            <w:pPr>
              <w:pStyle w:val="aa"/>
              <w:numPr>
                <w:ilvl w:val="0"/>
                <w:numId w:val="21"/>
              </w:numPr>
              <w:ind w:left="4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>Не разрешается использовать радионаушники.</w:t>
            </w:r>
          </w:p>
        </w:tc>
      </w:tr>
      <w:tr w:rsidR="003F796A" w:rsidTr="00240D10">
        <w:trPr>
          <w:cantSplit/>
        </w:trPr>
        <w:tc>
          <w:tcPr>
            <w:tcW w:w="2399" w:type="dxa"/>
          </w:tcPr>
          <w:p w:rsidR="003F796A" w:rsidRDefault="003F796A" w:rsidP="003F79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>Использование персональных устройств для фото и видеосъемки</w:t>
            </w:r>
          </w:p>
        </w:tc>
        <w:tc>
          <w:tcPr>
            <w:tcW w:w="7172" w:type="dxa"/>
          </w:tcPr>
          <w:p w:rsidR="003F796A" w:rsidRPr="003F796A" w:rsidRDefault="003F796A" w:rsidP="00197566">
            <w:pPr>
              <w:pStyle w:val="aa"/>
              <w:numPr>
                <w:ilvl w:val="0"/>
                <w:numId w:val="22"/>
              </w:numPr>
              <w:ind w:left="436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>Во время выполнения 3</w:t>
            </w:r>
            <w:r w:rsidR="00297486">
              <w:rPr>
                <w:rFonts w:ascii="Times New Roman" w:hAnsi="Times New Roman" w:cs="Times New Roman"/>
                <w:sz w:val="28"/>
                <w:szCs w:val="28"/>
              </w:rPr>
              <w:t xml:space="preserve"> и 4</w:t>
            </w: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 xml:space="preserve"> модул</w:t>
            </w:r>
            <w:r w:rsidR="00297486">
              <w:rPr>
                <w:rFonts w:ascii="Times New Roman" w:hAnsi="Times New Roman" w:cs="Times New Roman"/>
                <w:sz w:val="28"/>
                <w:szCs w:val="28"/>
              </w:rPr>
              <w:t>ей</w:t>
            </w: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 xml:space="preserve"> не разрешается использовать персональные устройств</w:t>
            </w:r>
            <w:r w:rsidR="0029748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 xml:space="preserve"> для фото и видеосъемки на рабочей площадке.</w:t>
            </w:r>
          </w:p>
        </w:tc>
      </w:tr>
      <w:tr w:rsidR="003F796A" w:rsidTr="00240D10">
        <w:trPr>
          <w:cantSplit/>
        </w:trPr>
        <w:tc>
          <w:tcPr>
            <w:tcW w:w="2399" w:type="dxa"/>
          </w:tcPr>
          <w:p w:rsidR="003F796A" w:rsidRPr="003F796A" w:rsidRDefault="003F796A" w:rsidP="003F79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796A">
              <w:rPr>
                <w:rFonts w:ascii="Times New Roman" w:hAnsi="Times New Roman" w:cs="Times New Roman"/>
                <w:sz w:val="28"/>
                <w:szCs w:val="28"/>
              </w:rPr>
              <w:t>Взаимодействие и контакты между Конкурсантом и Экспертом-компатриотом</w:t>
            </w:r>
          </w:p>
        </w:tc>
        <w:tc>
          <w:tcPr>
            <w:tcW w:w="7172" w:type="dxa"/>
          </w:tcPr>
          <w:p w:rsidR="004F5667" w:rsidRDefault="003F796A" w:rsidP="004F5667">
            <w:pPr>
              <w:pStyle w:val="aa"/>
              <w:numPr>
                <w:ilvl w:val="0"/>
                <w:numId w:val="22"/>
              </w:numPr>
              <w:ind w:left="4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667">
              <w:rPr>
                <w:rFonts w:ascii="Times New Roman" w:hAnsi="Times New Roman" w:cs="Times New Roman"/>
                <w:sz w:val="28"/>
                <w:szCs w:val="28"/>
              </w:rPr>
              <w:t xml:space="preserve">Не разрешаются общаться Экспертам/переводчикам и Конкурсантам в обеденный и другие перерывы. </w:t>
            </w:r>
          </w:p>
          <w:p w:rsidR="003F796A" w:rsidRPr="004F5667" w:rsidRDefault="003F796A" w:rsidP="004F5667">
            <w:pPr>
              <w:pStyle w:val="aa"/>
              <w:numPr>
                <w:ilvl w:val="0"/>
                <w:numId w:val="22"/>
              </w:numPr>
              <w:ind w:left="4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5667">
              <w:rPr>
                <w:rFonts w:ascii="Times New Roman" w:hAnsi="Times New Roman" w:cs="Times New Roman"/>
                <w:sz w:val="28"/>
                <w:szCs w:val="28"/>
              </w:rPr>
              <w:t>Конкурсант и Эксперт/переводчик-компатриот не могут находиться одновременно вне соревновательной площади, за исключением случаев, когда есть разрешение Главного Эксперта.</w:t>
            </w:r>
          </w:p>
          <w:p w:rsidR="003F796A" w:rsidRPr="003F796A" w:rsidRDefault="003F796A" w:rsidP="003F79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3E95" w:rsidTr="00240D10">
        <w:trPr>
          <w:cantSplit/>
        </w:trPr>
        <w:tc>
          <w:tcPr>
            <w:tcW w:w="2399" w:type="dxa"/>
          </w:tcPr>
          <w:p w:rsidR="00573E95" w:rsidRPr="003F796A" w:rsidRDefault="00573E95" w:rsidP="003F79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3E95">
              <w:rPr>
                <w:rFonts w:ascii="Times New Roman" w:hAnsi="Times New Roman" w:cs="Times New Roman"/>
                <w:sz w:val="28"/>
                <w:szCs w:val="28"/>
              </w:rPr>
              <w:t>Техника безопасности, нормы охраны здоровья и защита окружающей среды</w:t>
            </w:r>
          </w:p>
        </w:tc>
        <w:tc>
          <w:tcPr>
            <w:tcW w:w="7172" w:type="dxa"/>
          </w:tcPr>
          <w:p w:rsidR="00573E95" w:rsidRPr="004F5667" w:rsidRDefault="00573E95" w:rsidP="004F5667">
            <w:pPr>
              <w:pStyle w:val="aa"/>
              <w:numPr>
                <w:ilvl w:val="0"/>
                <w:numId w:val="22"/>
              </w:numPr>
              <w:ind w:left="4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3E95">
              <w:rPr>
                <w:rFonts w:ascii="Times New Roman" w:hAnsi="Times New Roman" w:cs="Times New Roman"/>
                <w:sz w:val="28"/>
                <w:szCs w:val="28"/>
              </w:rPr>
              <w:t>См. документ WorldSkills «Политика в области техники безопасности, норм охраны здоровья и защиты окружающей среды» и соответствующее руководство</w:t>
            </w:r>
          </w:p>
        </w:tc>
      </w:tr>
    </w:tbl>
    <w:p w:rsidR="003F796A" w:rsidRPr="003F796A" w:rsidRDefault="003F796A" w:rsidP="003F796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7516" w:rsidRPr="00577516" w:rsidRDefault="00402651" w:rsidP="00EF5A4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7516">
        <w:rPr>
          <w:rFonts w:ascii="Times New Roman" w:hAnsi="Times New Roman" w:cs="Times New Roman"/>
          <w:b/>
          <w:sz w:val="28"/>
          <w:szCs w:val="28"/>
        </w:rPr>
        <w:t>1</w:t>
      </w:r>
      <w:r w:rsidR="00F7012D">
        <w:rPr>
          <w:rFonts w:ascii="Times New Roman" w:hAnsi="Times New Roman" w:cs="Times New Roman"/>
          <w:b/>
          <w:sz w:val="28"/>
          <w:szCs w:val="28"/>
        </w:rPr>
        <w:t>2</w:t>
      </w:r>
      <w:r w:rsidRPr="00577516">
        <w:rPr>
          <w:rFonts w:ascii="Times New Roman" w:hAnsi="Times New Roman" w:cs="Times New Roman"/>
          <w:b/>
          <w:sz w:val="28"/>
          <w:szCs w:val="28"/>
        </w:rPr>
        <w:t xml:space="preserve">. УСТОЙЧИВОЕ РАЗВИТИЕ </w:t>
      </w:r>
    </w:p>
    <w:p w:rsidR="003F796A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В центре внимания на чемпионате будут находиться следующие меры устойчивого развития: </w:t>
      </w:r>
    </w:p>
    <w:p w:rsidR="003F796A" w:rsidRDefault="00402651" w:rsidP="003F796A">
      <w:pPr>
        <w:pStyle w:val="aa"/>
        <w:numPr>
          <w:ilvl w:val="0"/>
          <w:numId w:val="11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3F796A">
        <w:rPr>
          <w:rFonts w:ascii="Times New Roman" w:hAnsi="Times New Roman" w:cs="Times New Roman"/>
          <w:sz w:val="28"/>
          <w:szCs w:val="28"/>
        </w:rPr>
        <w:lastRenderedPageBreak/>
        <w:t xml:space="preserve">Переработка; </w:t>
      </w:r>
    </w:p>
    <w:p w:rsidR="003F796A" w:rsidRDefault="00402651" w:rsidP="003F796A">
      <w:pPr>
        <w:pStyle w:val="aa"/>
        <w:numPr>
          <w:ilvl w:val="0"/>
          <w:numId w:val="11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3F796A">
        <w:rPr>
          <w:rFonts w:ascii="Times New Roman" w:hAnsi="Times New Roman" w:cs="Times New Roman"/>
          <w:sz w:val="28"/>
          <w:szCs w:val="28"/>
        </w:rPr>
        <w:t>Использование</w:t>
      </w:r>
      <w:r w:rsidR="003F796A">
        <w:rPr>
          <w:rFonts w:ascii="Times New Roman" w:hAnsi="Times New Roman" w:cs="Times New Roman"/>
          <w:sz w:val="28"/>
          <w:szCs w:val="28"/>
        </w:rPr>
        <w:t xml:space="preserve"> экологически чистых материалов;</w:t>
      </w:r>
    </w:p>
    <w:p w:rsidR="003F796A" w:rsidRDefault="00402651" w:rsidP="003F796A">
      <w:pPr>
        <w:pStyle w:val="aa"/>
        <w:numPr>
          <w:ilvl w:val="0"/>
          <w:numId w:val="11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3F796A">
        <w:rPr>
          <w:rFonts w:ascii="Times New Roman" w:hAnsi="Times New Roman" w:cs="Times New Roman"/>
          <w:sz w:val="28"/>
          <w:szCs w:val="28"/>
        </w:rPr>
        <w:t xml:space="preserve">Использование выполненных конкурсных заданий после Чемпионата; </w:t>
      </w:r>
    </w:p>
    <w:p w:rsidR="00402651" w:rsidRDefault="00402651" w:rsidP="003F796A">
      <w:pPr>
        <w:pStyle w:val="aa"/>
        <w:numPr>
          <w:ilvl w:val="0"/>
          <w:numId w:val="11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3F796A">
        <w:rPr>
          <w:rFonts w:ascii="Times New Roman" w:hAnsi="Times New Roman" w:cs="Times New Roman"/>
          <w:sz w:val="28"/>
          <w:szCs w:val="28"/>
        </w:rPr>
        <w:t xml:space="preserve">Использование цифровой информации вместо бумаги. </w:t>
      </w:r>
    </w:p>
    <w:p w:rsidR="00B53091" w:rsidRPr="003F796A" w:rsidRDefault="00B53091" w:rsidP="00B53091">
      <w:pPr>
        <w:pStyle w:val="aa"/>
        <w:ind w:left="993"/>
        <w:jc w:val="both"/>
        <w:rPr>
          <w:rFonts w:ascii="Times New Roman" w:hAnsi="Times New Roman" w:cs="Times New Roman"/>
          <w:sz w:val="28"/>
          <w:szCs w:val="28"/>
        </w:rPr>
      </w:pPr>
    </w:p>
    <w:p w:rsidR="003F796A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96A">
        <w:rPr>
          <w:rFonts w:ascii="Times New Roman" w:hAnsi="Times New Roman" w:cs="Times New Roman"/>
          <w:b/>
          <w:sz w:val="28"/>
          <w:szCs w:val="28"/>
        </w:rPr>
        <w:t>1</w:t>
      </w:r>
      <w:r w:rsidR="00F7012D">
        <w:rPr>
          <w:rFonts w:ascii="Times New Roman" w:hAnsi="Times New Roman" w:cs="Times New Roman"/>
          <w:b/>
          <w:sz w:val="28"/>
          <w:szCs w:val="28"/>
        </w:rPr>
        <w:t>3</w:t>
      </w:r>
      <w:r w:rsidRPr="003F796A">
        <w:rPr>
          <w:rFonts w:ascii="Times New Roman" w:hAnsi="Times New Roman" w:cs="Times New Roman"/>
          <w:b/>
          <w:sz w:val="28"/>
          <w:szCs w:val="28"/>
        </w:rPr>
        <w:t xml:space="preserve">. ПЕРЕЧЕНЬ ТЕХНИЧЕСКИХ ВОЗМОЖНОСТЕЙ </w:t>
      </w:r>
      <w:r w:rsidR="00B53091">
        <w:rPr>
          <w:rFonts w:ascii="Times New Roman" w:hAnsi="Times New Roman" w:cs="Times New Roman"/>
          <w:b/>
          <w:sz w:val="28"/>
          <w:szCs w:val="28"/>
        </w:rPr>
        <w:t>САПР</w:t>
      </w:r>
    </w:p>
    <w:p w:rsidR="00E46C87" w:rsidRPr="00EF5A48" w:rsidRDefault="00402651" w:rsidP="00EF5A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Поддержка через Интернет: Сообщество пользователей </w:t>
      </w:r>
      <w:r w:rsidR="00B53091">
        <w:rPr>
          <w:rFonts w:ascii="Times New Roman" w:hAnsi="Times New Roman" w:cs="Times New Roman"/>
          <w:sz w:val="28"/>
          <w:szCs w:val="28"/>
        </w:rPr>
        <w:t>САПР</w:t>
      </w:r>
    </w:p>
    <w:sectPr w:rsidR="00E46C87" w:rsidRPr="00EF5A48" w:rsidSect="00421818">
      <w:headerReference w:type="default" r:id="rId21"/>
      <w:footerReference w:type="default" r:id="rId22"/>
      <w:pgSz w:w="11906" w:h="16838"/>
      <w:pgMar w:top="2231" w:right="850" w:bottom="1134" w:left="1701" w:header="708" w:footer="44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0C6F" w:rsidRDefault="00DE0C6F" w:rsidP="00E46C87">
      <w:pPr>
        <w:spacing w:after="0" w:line="240" w:lineRule="auto"/>
      </w:pPr>
      <w:r>
        <w:separator/>
      </w:r>
    </w:p>
  </w:endnote>
  <w:endnote w:type="continuationSeparator" w:id="0">
    <w:p w:rsidR="00DE0C6F" w:rsidRDefault="00DE0C6F" w:rsidP="00E46C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135B" w:rsidRDefault="00C1135B" w:rsidP="000B5F65">
    <w:pPr>
      <w:pStyle w:val="a7"/>
      <w:spacing w:line="240" w:lineRule="atLeast"/>
      <w:jc w:val="right"/>
    </w:pPr>
    <w:r>
      <w:rPr>
        <w:noProof/>
        <w:lang w:eastAsia="ru-RU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 1" o:spid="_x0000_s4097" type="#_x0000_t32" style="position:absolute;left:0;text-align:left;margin-left:-5.55pt;margin-top:2.6pt;width:472.5pt;height:0;z-index:251658240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" strokecolor="red" strokeweight="5pt">
          <o:lock v:ext="edit" shapetype="f"/>
        </v:shape>
      </w:pict>
    </w:r>
  </w:p>
  <w:p w:rsidR="00C1135B" w:rsidRDefault="00C1135B" w:rsidP="000B5F65">
    <w:pPr>
      <w:pStyle w:val="a7"/>
      <w:spacing w:line="240" w:lineRule="atLeast"/>
    </w:pPr>
    <w:r w:rsidRPr="00E46C87">
      <w:t xml:space="preserve">Copyright © Союз «Ворлдскиллс Россия»              «Инженерный дизайн CAD» </w:t>
    </w:r>
    <w:r>
      <w:t xml:space="preserve">                                       </w:t>
    </w:r>
    <w:sdt>
      <w:sdtPr>
        <w:id w:val="10894266"/>
        <w:docPartObj>
          <w:docPartGallery w:val="Page Numbers (Bottom of Page)"/>
          <w:docPartUnique/>
        </w:docPartObj>
      </w:sdtPr>
      <w:sdtContent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7C4B6F">
          <w:rPr>
            <w:noProof/>
          </w:rPr>
          <w:t>44</w:t>
        </w:r>
        <w:r>
          <w:rPr>
            <w:noProof/>
          </w:rPr>
          <w:fldChar w:fldCharType="end"/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0C6F" w:rsidRDefault="00DE0C6F" w:rsidP="00E46C87">
      <w:pPr>
        <w:spacing w:after="0" w:line="240" w:lineRule="auto"/>
      </w:pPr>
      <w:r>
        <w:separator/>
      </w:r>
    </w:p>
  </w:footnote>
  <w:footnote w:type="continuationSeparator" w:id="0">
    <w:p w:rsidR="00DE0C6F" w:rsidRDefault="00DE0C6F" w:rsidP="00E46C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135B" w:rsidRDefault="00C1135B">
    <w:pPr>
      <w:pStyle w:val="a5"/>
    </w:pPr>
    <w:r w:rsidRPr="00B3031D">
      <w:rPr>
        <w:noProof/>
        <w:lang w:eastAsia="ru-R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5492115</wp:posOffset>
          </wp:positionH>
          <wp:positionV relativeFrom="paragraph">
            <wp:posOffset>-192405</wp:posOffset>
          </wp:positionV>
          <wp:extent cx="952500" cy="685800"/>
          <wp:effectExtent l="0" t="0" r="0" b="0"/>
          <wp:wrapNone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46F7B"/>
    <w:multiLevelType w:val="hybridMultilevel"/>
    <w:tmpl w:val="5D84016E"/>
    <w:lvl w:ilvl="0" w:tplc="0C00A472">
      <w:start w:val="1"/>
      <w:numFmt w:val="bullet"/>
      <w:lvlText w:val=""/>
      <w:lvlJc w:val="left"/>
      <w:pPr>
        <w:ind w:left="16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1">
    <w:nsid w:val="09412E5C"/>
    <w:multiLevelType w:val="hybridMultilevel"/>
    <w:tmpl w:val="6798C3F2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ECD0885"/>
    <w:multiLevelType w:val="hybridMultilevel"/>
    <w:tmpl w:val="14901F38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6254D28"/>
    <w:multiLevelType w:val="hybridMultilevel"/>
    <w:tmpl w:val="800A925A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9C349A1"/>
    <w:multiLevelType w:val="hybridMultilevel"/>
    <w:tmpl w:val="E93AF608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B4F3229"/>
    <w:multiLevelType w:val="hybridMultilevel"/>
    <w:tmpl w:val="0A746F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D5540FE"/>
    <w:multiLevelType w:val="hybridMultilevel"/>
    <w:tmpl w:val="01A0CEAE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2274881"/>
    <w:multiLevelType w:val="hybridMultilevel"/>
    <w:tmpl w:val="74BE4118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4AD1611"/>
    <w:multiLevelType w:val="hybridMultilevel"/>
    <w:tmpl w:val="9E9C645A"/>
    <w:lvl w:ilvl="0" w:tplc="0C00A4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59D11D7"/>
    <w:multiLevelType w:val="hybridMultilevel"/>
    <w:tmpl w:val="35F67860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80726DF"/>
    <w:multiLevelType w:val="hybridMultilevel"/>
    <w:tmpl w:val="23F012DC"/>
    <w:lvl w:ilvl="0" w:tplc="226E2300">
      <w:numFmt w:val="bullet"/>
      <w:lvlText w:val="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>
    <w:nsid w:val="47ED02A3"/>
    <w:multiLevelType w:val="hybridMultilevel"/>
    <w:tmpl w:val="BE487380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>
    <w:nsid w:val="560D74C3"/>
    <w:multiLevelType w:val="hybridMultilevel"/>
    <w:tmpl w:val="5A6E91B2"/>
    <w:lvl w:ilvl="0" w:tplc="0C00A4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48213E1"/>
    <w:multiLevelType w:val="hybridMultilevel"/>
    <w:tmpl w:val="94BC9AC2"/>
    <w:lvl w:ilvl="0" w:tplc="0C00A472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4">
    <w:nsid w:val="67B37E24"/>
    <w:multiLevelType w:val="hybridMultilevel"/>
    <w:tmpl w:val="2162F7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A243DDC"/>
    <w:multiLevelType w:val="hybridMultilevel"/>
    <w:tmpl w:val="DBBA1B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AF62FBA"/>
    <w:multiLevelType w:val="hybridMultilevel"/>
    <w:tmpl w:val="4D2C1A14"/>
    <w:lvl w:ilvl="0" w:tplc="04190001">
      <w:start w:val="1"/>
      <w:numFmt w:val="bullet"/>
      <w:lvlText w:val=""/>
      <w:lvlJc w:val="left"/>
      <w:pPr>
        <w:ind w:left="15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7">
    <w:nsid w:val="6D342DDE"/>
    <w:multiLevelType w:val="hybridMultilevel"/>
    <w:tmpl w:val="D0BE89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10767F9"/>
    <w:multiLevelType w:val="hybridMultilevel"/>
    <w:tmpl w:val="F65AA6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1E23485"/>
    <w:multiLevelType w:val="hybridMultilevel"/>
    <w:tmpl w:val="243C616A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72D52B05"/>
    <w:multiLevelType w:val="hybridMultilevel"/>
    <w:tmpl w:val="3D926660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73722F1F"/>
    <w:multiLevelType w:val="hybridMultilevel"/>
    <w:tmpl w:val="D8FCD176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76A27BC4"/>
    <w:multiLevelType w:val="hybridMultilevel"/>
    <w:tmpl w:val="B89E2032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0"/>
  </w:num>
  <w:num w:numId="4">
    <w:abstractNumId w:val="8"/>
  </w:num>
  <w:num w:numId="5">
    <w:abstractNumId w:val="13"/>
  </w:num>
  <w:num w:numId="6">
    <w:abstractNumId w:val="12"/>
  </w:num>
  <w:num w:numId="7">
    <w:abstractNumId w:val="1"/>
  </w:num>
  <w:num w:numId="8">
    <w:abstractNumId w:val="22"/>
  </w:num>
  <w:num w:numId="9">
    <w:abstractNumId w:val="15"/>
  </w:num>
  <w:num w:numId="10">
    <w:abstractNumId w:val="14"/>
  </w:num>
  <w:num w:numId="11">
    <w:abstractNumId w:val="21"/>
  </w:num>
  <w:num w:numId="12">
    <w:abstractNumId w:val="4"/>
  </w:num>
  <w:num w:numId="13">
    <w:abstractNumId w:val="3"/>
  </w:num>
  <w:num w:numId="14">
    <w:abstractNumId w:val="2"/>
  </w:num>
  <w:num w:numId="15">
    <w:abstractNumId w:val="20"/>
  </w:num>
  <w:num w:numId="16">
    <w:abstractNumId w:val="19"/>
  </w:num>
  <w:num w:numId="17">
    <w:abstractNumId w:val="7"/>
  </w:num>
  <w:num w:numId="18">
    <w:abstractNumId w:val="6"/>
  </w:num>
  <w:num w:numId="19">
    <w:abstractNumId w:val="9"/>
  </w:num>
  <w:num w:numId="20">
    <w:abstractNumId w:val="16"/>
  </w:num>
  <w:num w:numId="21">
    <w:abstractNumId w:val="18"/>
  </w:num>
  <w:num w:numId="22">
    <w:abstractNumId w:val="17"/>
  </w:num>
  <w:num w:numId="2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5362"/>
    <o:shapelayout v:ext="edit">
      <o:idmap v:ext="edit" data="4"/>
      <o:rules v:ext="edit">
        <o:r id="V:Rule2" type="connector" idref="# 1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E46C87"/>
    <w:rsid w:val="000002BF"/>
    <w:rsid w:val="0001193E"/>
    <w:rsid w:val="00012741"/>
    <w:rsid w:val="00025FE2"/>
    <w:rsid w:val="00032676"/>
    <w:rsid w:val="000367C6"/>
    <w:rsid w:val="000539E2"/>
    <w:rsid w:val="000576E2"/>
    <w:rsid w:val="00070A9B"/>
    <w:rsid w:val="000A77BF"/>
    <w:rsid w:val="000B289A"/>
    <w:rsid w:val="000B5F65"/>
    <w:rsid w:val="000B62C7"/>
    <w:rsid w:val="000D4B70"/>
    <w:rsid w:val="000F05F1"/>
    <w:rsid w:val="00102683"/>
    <w:rsid w:val="001212AD"/>
    <w:rsid w:val="00121DD0"/>
    <w:rsid w:val="001350DB"/>
    <w:rsid w:val="00142C3E"/>
    <w:rsid w:val="001650D1"/>
    <w:rsid w:val="00172D53"/>
    <w:rsid w:val="0018368A"/>
    <w:rsid w:val="00197566"/>
    <w:rsid w:val="001A51BD"/>
    <w:rsid w:val="001B0F82"/>
    <w:rsid w:val="001B1D00"/>
    <w:rsid w:val="001C1F01"/>
    <w:rsid w:val="001F6297"/>
    <w:rsid w:val="00205D64"/>
    <w:rsid w:val="00215BD5"/>
    <w:rsid w:val="00225AE7"/>
    <w:rsid w:val="00236F5F"/>
    <w:rsid w:val="00240D10"/>
    <w:rsid w:val="0025053F"/>
    <w:rsid w:val="00255ABC"/>
    <w:rsid w:val="00282816"/>
    <w:rsid w:val="00297486"/>
    <w:rsid w:val="002A7CF1"/>
    <w:rsid w:val="002D5421"/>
    <w:rsid w:val="002F046A"/>
    <w:rsid w:val="00335CA2"/>
    <w:rsid w:val="003361B9"/>
    <w:rsid w:val="00372A3F"/>
    <w:rsid w:val="0037415B"/>
    <w:rsid w:val="003C7959"/>
    <w:rsid w:val="003D1E54"/>
    <w:rsid w:val="003F796A"/>
    <w:rsid w:val="00402651"/>
    <w:rsid w:val="00421818"/>
    <w:rsid w:val="00424E4C"/>
    <w:rsid w:val="0045337C"/>
    <w:rsid w:val="00461250"/>
    <w:rsid w:val="00470878"/>
    <w:rsid w:val="004713A9"/>
    <w:rsid w:val="00487FA7"/>
    <w:rsid w:val="004D0E44"/>
    <w:rsid w:val="004D43EF"/>
    <w:rsid w:val="004E011E"/>
    <w:rsid w:val="004F5667"/>
    <w:rsid w:val="005071D8"/>
    <w:rsid w:val="0056077C"/>
    <w:rsid w:val="005734EA"/>
    <w:rsid w:val="00573E95"/>
    <w:rsid w:val="00577516"/>
    <w:rsid w:val="005A19F4"/>
    <w:rsid w:val="005C2C88"/>
    <w:rsid w:val="005C6216"/>
    <w:rsid w:val="005D794D"/>
    <w:rsid w:val="0064507B"/>
    <w:rsid w:val="00660A47"/>
    <w:rsid w:val="00671D82"/>
    <w:rsid w:val="006B2537"/>
    <w:rsid w:val="006B5136"/>
    <w:rsid w:val="006C0EF5"/>
    <w:rsid w:val="006C48C4"/>
    <w:rsid w:val="006E7D4E"/>
    <w:rsid w:val="007066F8"/>
    <w:rsid w:val="007378B4"/>
    <w:rsid w:val="007427C4"/>
    <w:rsid w:val="0075363C"/>
    <w:rsid w:val="007A422A"/>
    <w:rsid w:val="007C317C"/>
    <w:rsid w:val="007C4B6F"/>
    <w:rsid w:val="007E1E09"/>
    <w:rsid w:val="007F2426"/>
    <w:rsid w:val="007F34AC"/>
    <w:rsid w:val="007F6CF6"/>
    <w:rsid w:val="00807A0A"/>
    <w:rsid w:val="0081432D"/>
    <w:rsid w:val="00816C75"/>
    <w:rsid w:val="00854527"/>
    <w:rsid w:val="008838FC"/>
    <w:rsid w:val="008A6AF9"/>
    <w:rsid w:val="008C53B1"/>
    <w:rsid w:val="008D4835"/>
    <w:rsid w:val="008D5801"/>
    <w:rsid w:val="008F28BE"/>
    <w:rsid w:val="00902E4A"/>
    <w:rsid w:val="00906EEE"/>
    <w:rsid w:val="00924FFC"/>
    <w:rsid w:val="0095547C"/>
    <w:rsid w:val="009B10B2"/>
    <w:rsid w:val="009C7307"/>
    <w:rsid w:val="009D7DF2"/>
    <w:rsid w:val="00A36822"/>
    <w:rsid w:val="00A4057F"/>
    <w:rsid w:val="00A47DC4"/>
    <w:rsid w:val="00A77CA1"/>
    <w:rsid w:val="00A81CDC"/>
    <w:rsid w:val="00A84B37"/>
    <w:rsid w:val="00A961E7"/>
    <w:rsid w:val="00AA13D0"/>
    <w:rsid w:val="00AA2552"/>
    <w:rsid w:val="00AA478D"/>
    <w:rsid w:val="00AB4D17"/>
    <w:rsid w:val="00AC600D"/>
    <w:rsid w:val="00AC73C5"/>
    <w:rsid w:val="00B22618"/>
    <w:rsid w:val="00B229C6"/>
    <w:rsid w:val="00B3031D"/>
    <w:rsid w:val="00B3118D"/>
    <w:rsid w:val="00B37DD9"/>
    <w:rsid w:val="00B53091"/>
    <w:rsid w:val="00B80A8B"/>
    <w:rsid w:val="00BA174C"/>
    <w:rsid w:val="00BB1855"/>
    <w:rsid w:val="00BE5B5D"/>
    <w:rsid w:val="00BF1416"/>
    <w:rsid w:val="00C1135B"/>
    <w:rsid w:val="00C34A97"/>
    <w:rsid w:val="00C35394"/>
    <w:rsid w:val="00C36A08"/>
    <w:rsid w:val="00C56806"/>
    <w:rsid w:val="00CC2E58"/>
    <w:rsid w:val="00CE1F07"/>
    <w:rsid w:val="00CE6554"/>
    <w:rsid w:val="00CF0E73"/>
    <w:rsid w:val="00D03B31"/>
    <w:rsid w:val="00D06B6E"/>
    <w:rsid w:val="00D37A29"/>
    <w:rsid w:val="00D42DCB"/>
    <w:rsid w:val="00D524E1"/>
    <w:rsid w:val="00D53314"/>
    <w:rsid w:val="00D74D43"/>
    <w:rsid w:val="00D80AA4"/>
    <w:rsid w:val="00D87E7D"/>
    <w:rsid w:val="00DB60B2"/>
    <w:rsid w:val="00DD5028"/>
    <w:rsid w:val="00DE0C6F"/>
    <w:rsid w:val="00E0224C"/>
    <w:rsid w:val="00E076CD"/>
    <w:rsid w:val="00E13DE8"/>
    <w:rsid w:val="00E223F2"/>
    <w:rsid w:val="00E4671D"/>
    <w:rsid w:val="00E46C87"/>
    <w:rsid w:val="00E63AEF"/>
    <w:rsid w:val="00E84779"/>
    <w:rsid w:val="00EC0DD3"/>
    <w:rsid w:val="00ED17B4"/>
    <w:rsid w:val="00EE2F35"/>
    <w:rsid w:val="00EE3860"/>
    <w:rsid w:val="00EE72EB"/>
    <w:rsid w:val="00EF5A48"/>
    <w:rsid w:val="00F06B1F"/>
    <w:rsid w:val="00F146D8"/>
    <w:rsid w:val="00F16A83"/>
    <w:rsid w:val="00F3021B"/>
    <w:rsid w:val="00F468C2"/>
    <w:rsid w:val="00F6606B"/>
    <w:rsid w:val="00F7012D"/>
    <w:rsid w:val="00F874BA"/>
    <w:rsid w:val="00FA0227"/>
    <w:rsid w:val="00FB0A4B"/>
    <w:rsid w:val="00FC4C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D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C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46C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46C87"/>
  </w:style>
  <w:style w:type="paragraph" w:styleId="a7">
    <w:name w:val="footer"/>
    <w:basedOn w:val="a"/>
    <w:link w:val="a8"/>
    <w:uiPriority w:val="99"/>
    <w:unhideWhenUsed/>
    <w:rsid w:val="00E46C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46C87"/>
  </w:style>
  <w:style w:type="table" w:styleId="a9">
    <w:name w:val="Table Grid"/>
    <w:basedOn w:val="a1"/>
    <w:uiPriority w:val="59"/>
    <w:rsid w:val="005734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0B5F65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1B0F82"/>
    <w:rPr>
      <w:color w:val="0000FF" w:themeColor="hyperlink"/>
      <w:u w:val="single"/>
    </w:rPr>
  </w:style>
  <w:style w:type="paragraph" w:customStyle="1" w:styleId="ListParagraph1">
    <w:name w:val="List Paragraph1"/>
    <w:basedOn w:val="a"/>
    <w:rsid w:val="007F2426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94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65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fontTable" Target="fontTable.xml"/><Relationship Id="rId10" Type="http://schemas.openxmlformats.org/officeDocument/2006/relationships/hyperlink" Target="http://forum.worldskills.ru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emf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555B0F-C997-4F4F-BB7B-0F86C6BE3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44</Pages>
  <Words>8812</Words>
  <Characters>50231</Characters>
  <Application>Microsoft Office Word</Application>
  <DocSecurity>0</DocSecurity>
  <Lines>418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58926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Дом</cp:lastModifiedBy>
  <cp:revision>20</cp:revision>
  <cp:lastPrinted>2018-04-24T14:58:00Z</cp:lastPrinted>
  <dcterms:created xsi:type="dcterms:W3CDTF">2018-08-21T18:38:00Z</dcterms:created>
  <dcterms:modified xsi:type="dcterms:W3CDTF">2018-09-04T12:20:00Z</dcterms:modified>
</cp:coreProperties>
</file>